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79" w:rsidRPr="000A1B79" w:rsidRDefault="000A1B79" w:rsidP="000A1B79">
      <w:pPr>
        <w:tabs>
          <w:tab w:val="left" w:pos="567"/>
        </w:tabs>
        <w:spacing w:after="0" w:line="260" w:lineRule="exact"/>
        <w:jc w:val="center"/>
        <w:outlineLvl w:val="0"/>
        <w:rPr>
          <w:rFonts w:ascii="Times New Roman" w:eastAsia="Times New Roman" w:hAnsi="Times New Roman" w:cs="Times New Roman"/>
          <w:b/>
          <w:noProof/>
          <w:snapToGrid w:val="0"/>
          <w:szCs w:val="24"/>
          <w:lang w:val="el-GR" w:eastAsia="el-GR"/>
        </w:rPr>
      </w:pPr>
    </w:p>
    <w:p w:rsidR="000A1B79" w:rsidRPr="000A1B79" w:rsidRDefault="000A1B79" w:rsidP="000A1B79">
      <w:pPr>
        <w:tabs>
          <w:tab w:val="left" w:pos="567"/>
        </w:tabs>
        <w:spacing w:after="0" w:line="260" w:lineRule="exact"/>
        <w:jc w:val="center"/>
        <w:outlineLvl w:val="0"/>
        <w:rPr>
          <w:rFonts w:ascii="Times New Roman" w:eastAsia="Times New Roman" w:hAnsi="Times New Roman" w:cs="Times New Roman"/>
          <w:b/>
          <w:noProof/>
          <w:snapToGrid w:val="0"/>
          <w:szCs w:val="24"/>
          <w:lang w:val="el-GR" w:eastAsia="el-GR"/>
        </w:rPr>
      </w:pPr>
    </w:p>
    <w:p w:rsidR="000A1B79" w:rsidRPr="000A1B79" w:rsidRDefault="000A1B79" w:rsidP="000A1B79">
      <w:pPr>
        <w:tabs>
          <w:tab w:val="left" w:pos="567"/>
        </w:tabs>
        <w:spacing w:after="0" w:line="260" w:lineRule="exact"/>
        <w:jc w:val="center"/>
        <w:outlineLvl w:val="0"/>
        <w:rPr>
          <w:rFonts w:ascii="Times New Roman" w:eastAsia="Times New Roman" w:hAnsi="Times New Roman" w:cs="Times New Roman"/>
          <w:b/>
          <w:noProof/>
          <w:snapToGrid w:val="0"/>
          <w:szCs w:val="24"/>
          <w:lang w:val="el-GR" w:eastAsia="el-GR"/>
        </w:rPr>
      </w:pPr>
    </w:p>
    <w:p w:rsidR="000A1B79" w:rsidRPr="000A1B79" w:rsidRDefault="000A1B79" w:rsidP="000A1B79">
      <w:pPr>
        <w:tabs>
          <w:tab w:val="left" w:pos="567"/>
        </w:tabs>
        <w:spacing w:after="0" w:line="260" w:lineRule="exact"/>
        <w:jc w:val="center"/>
        <w:outlineLvl w:val="0"/>
        <w:rPr>
          <w:rFonts w:ascii="Times New Roman" w:eastAsia="Times New Roman" w:hAnsi="Times New Roman" w:cs="Times New Roman"/>
          <w:b/>
          <w:noProof/>
          <w:snapToGrid w:val="0"/>
          <w:szCs w:val="24"/>
          <w:lang w:val="el-GR" w:eastAsia="el-GR"/>
        </w:rPr>
      </w:pPr>
    </w:p>
    <w:p w:rsidR="000A1B79" w:rsidRPr="000A1B79" w:rsidRDefault="000A1B79" w:rsidP="000A1B79">
      <w:pPr>
        <w:tabs>
          <w:tab w:val="left" w:pos="567"/>
        </w:tabs>
        <w:spacing w:after="0" w:line="260" w:lineRule="exact"/>
        <w:jc w:val="center"/>
        <w:outlineLvl w:val="0"/>
        <w:rPr>
          <w:rFonts w:ascii="Times New Roman" w:eastAsia="Times New Roman" w:hAnsi="Times New Roman" w:cs="Times New Roman"/>
          <w:b/>
          <w:noProof/>
          <w:snapToGrid w:val="0"/>
          <w:szCs w:val="24"/>
          <w:lang w:val="el-GR" w:eastAsia="el-GR"/>
        </w:rPr>
      </w:pPr>
    </w:p>
    <w:p w:rsidR="000A1B79" w:rsidRPr="000A1B79" w:rsidRDefault="000A1B79" w:rsidP="000A1B79">
      <w:pPr>
        <w:spacing w:after="0" w:line="240" w:lineRule="auto"/>
        <w:jc w:val="center"/>
        <w:outlineLvl w:val="0"/>
        <w:rPr>
          <w:rFonts w:ascii="Times New Roman" w:eastAsia="Times New Roman" w:hAnsi="Times New Roman" w:cs="Times New Roman"/>
          <w:noProof/>
          <w:snapToGrid w:val="0"/>
          <w:szCs w:val="24"/>
          <w:lang w:val="el-GR" w:eastAsia="el-GR"/>
        </w:rPr>
      </w:pPr>
    </w:p>
    <w:p w:rsidR="000A1B79" w:rsidRPr="000A1B79" w:rsidRDefault="000A1B79" w:rsidP="000A1B79">
      <w:pPr>
        <w:spacing w:after="0" w:line="240" w:lineRule="auto"/>
        <w:jc w:val="center"/>
        <w:outlineLvl w:val="0"/>
        <w:rPr>
          <w:rFonts w:ascii="Times New Roman" w:eastAsia="Times New Roman" w:hAnsi="Times New Roman" w:cs="Times New Roman"/>
          <w:noProof/>
          <w:snapToGrid w:val="0"/>
          <w:szCs w:val="24"/>
          <w:lang w:val="el-GR" w:eastAsia="el-GR"/>
        </w:rPr>
      </w:pPr>
    </w:p>
    <w:p w:rsidR="000A1B79" w:rsidRPr="000A1B79" w:rsidRDefault="00D15C0E" w:rsidP="00D15C0E">
      <w:pPr>
        <w:spacing w:after="0" w:line="240" w:lineRule="auto"/>
        <w:outlineLvl w:val="0"/>
        <w:rPr>
          <w:rFonts w:ascii="Times New Roman" w:eastAsia="Times New Roman" w:hAnsi="Times New Roman" w:cs="Times New Roman"/>
          <w:noProof/>
          <w:snapToGrid w:val="0"/>
          <w:szCs w:val="24"/>
          <w:lang w:val="el-GR" w:eastAsia="el-GR"/>
        </w:rPr>
      </w:pPr>
      <w:r>
        <w:rPr>
          <w:rFonts w:ascii="Times New Roman" w:eastAsia="Times New Roman" w:hAnsi="Times New Roman" w:cs="Times New Roman"/>
          <w:noProof/>
          <w:snapToGrid w:val="0"/>
          <w:szCs w:val="24"/>
          <w:lang w:val="el-GR" w:eastAsia="el-GR"/>
        </w:rPr>
        <w:t xml:space="preserve">                          </w:t>
      </w:r>
      <w:bookmarkStart w:id="0" w:name="_GoBack"/>
      <w:bookmarkEnd w:id="0"/>
      <w:r w:rsidR="000A1B79" w:rsidRPr="000A1B79">
        <w:rPr>
          <w:rFonts w:ascii="Times New Roman" w:eastAsia="Times New Roman" w:hAnsi="Times New Roman" w:cs="Times New Roman"/>
          <w:b/>
          <w:snapToGrid w:val="0"/>
          <w:szCs w:val="24"/>
          <w:lang w:val="el-GR" w:eastAsia="el-GR"/>
        </w:rPr>
        <w:t>ΦΥΛΛΟ ΟΔΗΓΙΩΝ ΧΡΗΣΗΣ:</w:t>
      </w:r>
      <w:r w:rsidR="000A1B79" w:rsidRPr="000A1B79">
        <w:rPr>
          <w:rFonts w:ascii="Times New Roman" w:eastAsia="Times New Roman" w:hAnsi="Times New Roman" w:cs="Times New Roman"/>
          <w:b/>
          <w:noProof/>
          <w:snapToGrid w:val="0"/>
          <w:szCs w:val="24"/>
          <w:lang w:val="el-GR" w:eastAsia="el-GR"/>
        </w:rPr>
        <w:t xml:space="preserve"> </w:t>
      </w:r>
      <w:r w:rsidR="000A1B79" w:rsidRPr="000A1B79">
        <w:rPr>
          <w:rFonts w:ascii="Times New Roman" w:eastAsia="Times New Roman" w:hAnsi="Times New Roman" w:cs="Times New Roman"/>
          <w:b/>
          <w:snapToGrid w:val="0"/>
          <w:szCs w:val="24"/>
          <w:lang w:val="el-GR" w:eastAsia="el-GR"/>
        </w:rPr>
        <w:t>Πληροφορίες για τον ασθενή</w:t>
      </w:r>
    </w:p>
    <w:p w:rsidR="000A1B79" w:rsidRPr="000A1B79" w:rsidRDefault="000A1B79" w:rsidP="000A1B79">
      <w:pPr>
        <w:numPr>
          <w:ilvl w:val="12"/>
          <w:numId w:val="0"/>
        </w:numPr>
        <w:shd w:val="clear" w:color="auto" w:fill="FFFFFF"/>
        <w:spacing w:after="0" w:line="240" w:lineRule="auto"/>
        <w:jc w:val="center"/>
        <w:rPr>
          <w:rFonts w:ascii="Times New Roman" w:eastAsia="Times New Roman" w:hAnsi="Times New Roman" w:cs="Times New Roman"/>
          <w:noProof/>
          <w:snapToGrid w:val="0"/>
          <w:szCs w:val="24"/>
          <w:lang w:val="el-GR" w:eastAsia="el-GR"/>
        </w:rPr>
      </w:pPr>
    </w:p>
    <w:p w:rsidR="000A1B79" w:rsidRPr="000A1B79" w:rsidRDefault="000A1B79" w:rsidP="000A1B79">
      <w:pPr>
        <w:tabs>
          <w:tab w:val="left" w:pos="567"/>
          <w:tab w:val="left" w:pos="993"/>
        </w:tabs>
        <w:spacing w:after="0" w:line="240" w:lineRule="auto"/>
        <w:jc w:val="center"/>
        <w:outlineLvl w:val="0"/>
        <w:rPr>
          <w:rFonts w:ascii="Times New Roman" w:eastAsia="Times New Roman" w:hAnsi="Times New Roman" w:cs="Times New Roman"/>
          <w:b/>
          <w:noProof/>
          <w:snapToGrid w:val="0"/>
          <w:szCs w:val="24"/>
          <w:lang w:val="el-GR" w:eastAsia="el-GR"/>
        </w:rPr>
      </w:pPr>
      <w:proofErr w:type="spellStart"/>
      <w:r w:rsidRPr="000A1B79">
        <w:rPr>
          <w:rFonts w:ascii="Times New Roman" w:eastAsia="Times New Roman" w:hAnsi="Times New Roman" w:cs="Times New Roman"/>
          <w:b/>
          <w:snapToGrid w:val="0"/>
          <w:szCs w:val="24"/>
          <w:lang w:val="en-GB" w:eastAsia="el-GR"/>
        </w:rPr>
        <w:t>Spedra</w:t>
      </w:r>
      <w:proofErr w:type="spellEnd"/>
      <w:r w:rsidRPr="000A1B79">
        <w:rPr>
          <w:rFonts w:ascii="Times New Roman" w:eastAsia="Times New Roman" w:hAnsi="Times New Roman" w:cs="Times New Roman"/>
          <w:b/>
          <w:snapToGrid w:val="0"/>
          <w:szCs w:val="24"/>
          <w:lang w:val="el-GR" w:eastAsia="el-GR"/>
        </w:rPr>
        <w:t xml:space="preserve"> 50</w:t>
      </w:r>
      <w:r w:rsidRPr="000A1B79">
        <w:rPr>
          <w:rFonts w:ascii="Times New Roman" w:eastAsia="Times New Roman" w:hAnsi="Times New Roman" w:cs="Times New Roman"/>
          <w:b/>
          <w:snapToGrid w:val="0"/>
          <w:szCs w:val="24"/>
          <w:lang w:eastAsia="el-GR"/>
        </w:rPr>
        <w:t> </w:t>
      </w:r>
      <w:r w:rsidRPr="000A1B79">
        <w:rPr>
          <w:rFonts w:ascii="Times New Roman" w:eastAsia="Times New Roman" w:hAnsi="Times New Roman" w:cs="Times New Roman"/>
          <w:b/>
          <w:snapToGrid w:val="0"/>
          <w:szCs w:val="24"/>
          <w:lang w:val="en-GB" w:eastAsia="el-GR"/>
        </w:rPr>
        <w:t>mg</w:t>
      </w:r>
      <w:r w:rsidRPr="000A1B79">
        <w:rPr>
          <w:rFonts w:ascii="Times New Roman" w:eastAsia="Times New Roman" w:hAnsi="Times New Roman" w:cs="Times New Roman"/>
          <w:b/>
          <w:snapToGrid w:val="0"/>
          <w:szCs w:val="24"/>
          <w:lang w:val="el-GR" w:eastAsia="el-GR"/>
        </w:rPr>
        <w:t xml:space="preserve"> δισκία</w:t>
      </w:r>
    </w:p>
    <w:p w:rsidR="000A1B79" w:rsidRPr="000A1B79" w:rsidRDefault="000A1B79" w:rsidP="000A1B79">
      <w:pPr>
        <w:tabs>
          <w:tab w:val="left" w:pos="567"/>
          <w:tab w:val="left" w:pos="993"/>
        </w:tabs>
        <w:spacing w:after="0" w:line="240" w:lineRule="auto"/>
        <w:jc w:val="center"/>
        <w:outlineLvl w:val="0"/>
        <w:rPr>
          <w:rFonts w:ascii="Times New Roman" w:eastAsia="Times New Roman" w:hAnsi="Times New Roman" w:cs="Times New Roman"/>
          <w:b/>
          <w:noProof/>
          <w:snapToGrid w:val="0"/>
          <w:szCs w:val="24"/>
          <w:lang w:val="el-GR" w:eastAsia="el-GR"/>
        </w:rPr>
      </w:pPr>
    </w:p>
    <w:p w:rsidR="000A1B79" w:rsidRPr="000A1B79" w:rsidRDefault="000A1B79" w:rsidP="000A1B79">
      <w:pPr>
        <w:numPr>
          <w:ilvl w:val="12"/>
          <w:numId w:val="0"/>
        </w:numPr>
        <w:spacing w:after="0" w:line="240" w:lineRule="auto"/>
        <w:jc w:val="center"/>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αβαναφίλη</w:t>
      </w:r>
    </w:p>
    <w:p w:rsidR="000A1B79" w:rsidRPr="000A1B79" w:rsidRDefault="000A1B79" w:rsidP="000A1B79">
      <w:pPr>
        <w:numPr>
          <w:ilvl w:val="12"/>
          <w:numId w:val="0"/>
        </w:numPr>
        <w:shd w:val="clear" w:color="auto" w:fill="FFFFFF"/>
        <w:spacing w:after="0" w:line="240" w:lineRule="auto"/>
        <w:jc w:val="center"/>
        <w:rPr>
          <w:rFonts w:ascii="Times New Roman" w:eastAsia="Times New Roman" w:hAnsi="Times New Roman" w:cs="Times New Roman"/>
          <w:noProof/>
          <w:snapToGrid w:val="0"/>
          <w:szCs w:val="24"/>
          <w:lang w:val="el-GR" w:eastAsia="el-GR"/>
        </w:rPr>
      </w:pP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4"/>
          <w:lang w:val="el-GR" w:eastAsia="el-GR"/>
        </w:rPr>
      </w:pPr>
    </w:p>
    <w:p w:rsidR="000A1B79" w:rsidRPr="000A1B79" w:rsidRDefault="000A1B79" w:rsidP="000A1B79">
      <w:pPr>
        <w:numPr>
          <w:ilvl w:val="12"/>
          <w:numId w:val="0"/>
        </w:numPr>
        <w:shd w:val="clear" w:color="auto" w:fill="FFFFFF"/>
        <w:spacing w:after="0" w:line="240" w:lineRule="auto"/>
        <w:jc w:val="center"/>
        <w:rPr>
          <w:rFonts w:ascii="Times New Roman" w:eastAsia="Times New Roman" w:hAnsi="Times New Roman" w:cs="Times New Roman"/>
          <w:noProof/>
          <w:snapToGrid w:val="0"/>
          <w:szCs w:val="24"/>
          <w:lang w:val="el-GR" w:eastAsia="el-GR"/>
        </w:rPr>
      </w:pPr>
    </w:p>
    <w:p w:rsidR="000A1B79" w:rsidRPr="000A1B79" w:rsidRDefault="000A1B79" w:rsidP="000A1B79">
      <w:pPr>
        <w:suppressAutoHyphens/>
        <w:spacing w:after="0" w:line="240" w:lineRule="auto"/>
        <w:ind w:left="142" w:hanging="142"/>
        <w:rPr>
          <w:rFonts w:ascii="Times New Roman" w:eastAsia="Times New Roman" w:hAnsi="Times New Roman" w:cs="Times New Roman"/>
          <w:b/>
          <w:snapToGrid w:val="0"/>
          <w:szCs w:val="24"/>
          <w:lang w:val="el-GR" w:eastAsia="el-GR"/>
        </w:rPr>
      </w:pPr>
      <w:r w:rsidRPr="000A1B79">
        <w:rPr>
          <w:rFonts w:ascii="Times New Roman" w:eastAsia="Times New Roman" w:hAnsi="Times New Roman" w:cs="Times New Roman"/>
          <w:b/>
          <w:snapToGrid w:val="0"/>
          <w:szCs w:val="24"/>
          <w:lang w:val="el-GR" w:eastAsia="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0A1B79" w:rsidRPr="000A1B79" w:rsidRDefault="000A1B79" w:rsidP="000A1B79">
      <w:pPr>
        <w:suppressAutoHyphens/>
        <w:spacing w:after="0" w:line="240" w:lineRule="auto"/>
        <w:ind w:left="142" w:hanging="142"/>
        <w:rPr>
          <w:rFonts w:ascii="Times New Roman" w:eastAsia="Times New Roman" w:hAnsi="Times New Roman" w:cs="Times New Roman"/>
          <w:noProof/>
          <w:snapToGrid w:val="0"/>
          <w:szCs w:val="24"/>
          <w:lang w:val="el-GR" w:eastAsia="el-GR"/>
        </w:rPr>
      </w:pPr>
    </w:p>
    <w:p w:rsidR="000A1B79" w:rsidRPr="000A1B79" w:rsidRDefault="000A1B79" w:rsidP="000A1B79">
      <w:pPr>
        <w:numPr>
          <w:ilvl w:val="0"/>
          <w:numId w:val="18"/>
        </w:numPr>
        <w:tabs>
          <w:tab w:val="left" w:pos="567"/>
        </w:tabs>
        <w:spacing w:after="0" w:line="240" w:lineRule="auto"/>
        <w:ind w:left="567" w:right="-2"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Φυλάξτε αυτό το φύλλο οδηγιών χρήσης.</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Ίσως χρειαστεί να το διαβάσετε ξανά.</w:t>
      </w:r>
    </w:p>
    <w:p w:rsidR="000A1B79" w:rsidRPr="000A1B79" w:rsidRDefault="000A1B79" w:rsidP="000A1B79">
      <w:pPr>
        <w:numPr>
          <w:ilvl w:val="0"/>
          <w:numId w:val="18"/>
        </w:numPr>
        <w:tabs>
          <w:tab w:val="left" w:pos="567"/>
        </w:tabs>
        <w:spacing w:after="0" w:line="240" w:lineRule="auto"/>
        <w:ind w:left="567" w:right="-2"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Εάν έχετε περαιτέρω απορίες, ρωτήστε τον γιατρό ή τον φαρμακοποιό σας.</w:t>
      </w:r>
    </w:p>
    <w:p w:rsidR="000A1B79" w:rsidRPr="000A1B79" w:rsidRDefault="000A1B79" w:rsidP="000A1B79">
      <w:pPr>
        <w:tabs>
          <w:tab w:val="left" w:pos="567"/>
        </w:tabs>
        <w:spacing w:after="0" w:line="240" w:lineRule="auto"/>
        <w:ind w:right="-2"/>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noProof/>
          <w:snapToGrid w:val="0"/>
          <w:szCs w:val="24"/>
          <w:lang w:val="el-GR" w:eastAsia="el-GR"/>
        </w:rPr>
        <w:t>-</w:t>
      </w:r>
      <w:r w:rsidRPr="000A1B79">
        <w:rPr>
          <w:rFonts w:ascii="Times New Roman" w:eastAsia="Times New Roman" w:hAnsi="Times New Roman" w:cs="Times New Roman"/>
          <w:noProof/>
          <w:snapToGrid w:val="0"/>
          <w:szCs w:val="24"/>
          <w:lang w:val="el-GR" w:eastAsia="el-GR"/>
        </w:rPr>
        <w:tab/>
      </w:r>
      <w:r w:rsidRPr="000A1B79">
        <w:rPr>
          <w:rFonts w:ascii="Times New Roman" w:eastAsia="Times New Roman" w:hAnsi="Times New Roman" w:cs="Times New Roman"/>
          <w:snapToGrid w:val="0"/>
          <w:szCs w:val="24"/>
          <w:lang w:val="el-GR" w:eastAsia="el-GR"/>
        </w:rPr>
        <w:t>Η συνταγή για αυτό το φάρμακο χορηγήθηκε αποκλειστικά για σας.</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Δεν πρέπει να δώσετε το </w:t>
      </w:r>
      <w:r w:rsidRPr="000A1B79">
        <w:rPr>
          <w:rFonts w:ascii="Times New Roman" w:eastAsia="Times New Roman" w:hAnsi="Times New Roman" w:cs="Times New Roman"/>
          <w:snapToGrid w:val="0"/>
          <w:szCs w:val="24"/>
          <w:lang w:val="el-GR" w:eastAsia="el-GR"/>
        </w:rPr>
        <w:tab/>
        <w:t>φάρμακο σε άλλους.</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Μπορεί να τους προκαλέσει βλάβη,</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ακόμα και όταν τα σημεία της </w:t>
      </w:r>
      <w:r w:rsidRPr="000A1B79">
        <w:rPr>
          <w:rFonts w:ascii="Times New Roman" w:eastAsia="Times New Roman" w:hAnsi="Times New Roman" w:cs="Times New Roman"/>
          <w:snapToGrid w:val="0"/>
          <w:szCs w:val="24"/>
          <w:lang w:val="el-GR" w:eastAsia="el-GR"/>
        </w:rPr>
        <w:tab/>
        <w:t>ασθένειάς τους είναι ίδια με τα δικά σας.</w:t>
      </w:r>
    </w:p>
    <w:p w:rsidR="000A1B79" w:rsidRPr="000A1B79" w:rsidRDefault="000A1B79" w:rsidP="000A1B79">
      <w:pPr>
        <w:numPr>
          <w:ilvl w:val="0"/>
          <w:numId w:val="18"/>
        </w:numPr>
        <w:tabs>
          <w:tab w:val="left" w:pos="567"/>
        </w:tabs>
        <w:spacing w:after="0" w:line="260" w:lineRule="exact"/>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Εάν παρατηρήσετε κάποια ανεπιθύμητη ενέργεια, ενημερώστε τον γιατρό ή τον φαρμακοποιό σας.</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Αυτό ισχύει και για κάθε πιθανή ανεπιθύμητη ενέργεια που δεν αναφέρεται στο παρόν φύλλο οδηγιών χρήσης.</w:t>
      </w:r>
    </w:p>
    <w:p w:rsidR="000A1B79" w:rsidRPr="000A1B79" w:rsidRDefault="000A1B79" w:rsidP="000A1B79">
      <w:pPr>
        <w:spacing w:after="0" w:line="240" w:lineRule="auto"/>
        <w:ind w:right="-2"/>
        <w:rPr>
          <w:rFonts w:ascii="Times New Roman" w:eastAsia="Times New Roman" w:hAnsi="Times New Roman" w:cs="Times New Roman"/>
          <w:noProof/>
          <w:snapToGrid w:val="0"/>
          <w:szCs w:val="24"/>
          <w:lang w:val="el-GR" w:eastAsia="el-GR"/>
        </w:rPr>
      </w:pPr>
    </w:p>
    <w:p w:rsidR="000A1B79" w:rsidRPr="000A1B79" w:rsidRDefault="000A1B79" w:rsidP="000A1B79">
      <w:pPr>
        <w:keepNext/>
        <w:numPr>
          <w:ilvl w:val="12"/>
          <w:numId w:val="0"/>
        </w:numPr>
        <w:spacing w:after="0" w:line="240" w:lineRule="auto"/>
        <w:ind w:right="-2"/>
        <w:outlineLvl w:val="0"/>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b/>
          <w:snapToGrid w:val="0"/>
          <w:szCs w:val="24"/>
          <w:lang w:val="el-GR" w:eastAsia="el-GR"/>
        </w:rPr>
        <w:t>Τι περιέχει το παρόν φύλλο οδηγιών</w:t>
      </w:r>
    </w:p>
    <w:p w:rsidR="000A1B79" w:rsidRPr="000A1B79" w:rsidRDefault="000A1B79" w:rsidP="000A1B79">
      <w:pPr>
        <w:numPr>
          <w:ilvl w:val="12"/>
          <w:numId w:val="0"/>
        </w:numPr>
        <w:spacing w:after="0" w:line="240" w:lineRule="auto"/>
        <w:ind w:right="-2"/>
        <w:outlineLvl w:val="0"/>
        <w:rPr>
          <w:rFonts w:ascii="Times New Roman" w:eastAsia="Times New Roman" w:hAnsi="Times New Roman" w:cs="Times New Roman"/>
          <w:noProof/>
          <w:snapToGrid w:val="0"/>
          <w:szCs w:val="24"/>
          <w:lang w:val="el-GR" w:eastAsia="el-GR"/>
        </w:rPr>
      </w:pPr>
    </w:p>
    <w:p w:rsidR="000A1B79" w:rsidRPr="000A1B79" w:rsidRDefault="000A1B79" w:rsidP="000A1B79">
      <w:pPr>
        <w:numPr>
          <w:ilvl w:val="12"/>
          <w:numId w:val="0"/>
        </w:numPr>
        <w:tabs>
          <w:tab w:val="left" w:pos="426"/>
        </w:tabs>
        <w:spacing w:after="0" w:line="240" w:lineRule="auto"/>
        <w:ind w:right="-29"/>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noProof/>
          <w:snapToGrid w:val="0"/>
          <w:szCs w:val="24"/>
          <w:lang w:val="el-GR" w:eastAsia="el-GR"/>
        </w:rPr>
        <w:t>1.</w:t>
      </w:r>
      <w:r w:rsidRPr="000A1B79">
        <w:rPr>
          <w:rFonts w:ascii="Times New Roman" w:eastAsia="Times New Roman" w:hAnsi="Times New Roman" w:cs="Times New Roman"/>
          <w:noProof/>
          <w:snapToGrid w:val="0"/>
          <w:szCs w:val="24"/>
          <w:lang w:val="el-GR" w:eastAsia="el-GR"/>
        </w:rPr>
        <w:tab/>
      </w:r>
      <w:r w:rsidRPr="000A1B79">
        <w:rPr>
          <w:rFonts w:ascii="Times New Roman" w:eastAsia="Times New Roman" w:hAnsi="Times New Roman" w:cs="Times New Roman"/>
          <w:snapToGrid w:val="0"/>
          <w:szCs w:val="24"/>
          <w:lang w:val="el-GR" w:eastAsia="el-GR"/>
        </w:rPr>
        <w:t xml:space="preserve">Τι είναι το </w:t>
      </w:r>
      <w:proofErr w:type="spellStart"/>
      <w:r w:rsidRPr="000A1B79">
        <w:rPr>
          <w:rFonts w:ascii="Times New Roman" w:eastAsia="Times New Roman" w:hAnsi="Times New Roman" w:cs="Times New Roman"/>
          <w:snapToGrid w:val="0"/>
          <w:szCs w:val="24"/>
          <w:lang w:eastAsia="el-GR"/>
        </w:rPr>
        <w:t>Spedra</w:t>
      </w:r>
      <w:proofErr w:type="spellEnd"/>
      <w:r w:rsidRPr="000A1B79">
        <w:rPr>
          <w:rFonts w:ascii="Times New Roman" w:eastAsia="Times New Roman" w:hAnsi="Times New Roman" w:cs="Times New Roman"/>
          <w:snapToGrid w:val="0"/>
          <w:szCs w:val="24"/>
          <w:lang w:val="el-GR" w:eastAsia="el-GR"/>
        </w:rPr>
        <w:t xml:space="preserve"> και ποια είναι η χρήση του</w:t>
      </w:r>
    </w:p>
    <w:p w:rsidR="000A1B79" w:rsidRPr="000A1B79" w:rsidRDefault="000A1B79" w:rsidP="000A1B79">
      <w:pPr>
        <w:numPr>
          <w:ilvl w:val="12"/>
          <w:numId w:val="0"/>
        </w:numPr>
        <w:tabs>
          <w:tab w:val="left" w:pos="426"/>
        </w:tabs>
        <w:spacing w:after="0" w:line="240" w:lineRule="auto"/>
        <w:ind w:right="-29"/>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noProof/>
          <w:snapToGrid w:val="0"/>
          <w:szCs w:val="24"/>
          <w:lang w:val="el-GR" w:eastAsia="el-GR"/>
        </w:rPr>
        <w:t>2.</w:t>
      </w:r>
      <w:r w:rsidRPr="000A1B79">
        <w:rPr>
          <w:rFonts w:ascii="Times New Roman" w:eastAsia="Times New Roman" w:hAnsi="Times New Roman" w:cs="Times New Roman"/>
          <w:noProof/>
          <w:snapToGrid w:val="0"/>
          <w:szCs w:val="24"/>
          <w:lang w:val="el-GR" w:eastAsia="el-GR"/>
        </w:rPr>
        <w:tab/>
      </w:r>
      <w:r w:rsidRPr="000A1B79">
        <w:rPr>
          <w:rFonts w:ascii="Times New Roman" w:eastAsia="Times New Roman" w:hAnsi="Times New Roman" w:cs="Times New Roman"/>
          <w:snapToGrid w:val="0"/>
          <w:szCs w:val="24"/>
          <w:lang w:val="el-GR" w:eastAsia="el-GR"/>
        </w:rPr>
        <w:t xml:space="preserve">Τι πρέπει να γνωρίζετε προτού πάρετε το </w:t>
      </w:r>
      <w:proofErr w:type="spellStart"/>
      <w:r w:rsidRPr="000A1B79">
        <w:rPr>
          <w:rFonts w:ascii="Times New Roman" w:eastAsia="Times New Roman" w:hAnsi="Times New Roman" w:cs="Times New Roman"/>
          <w:snapToGrid w:val="0"/>
          <w:szCs w:val="24"/>
          <w:lang w:eastAsia="el-GR"/>
        </w:rPr>
        <w:t>Spedra</w:t>
      </w:r>
      <w:proofErr w:type="spellEnd"/>
    </w:p>
    <w:p w:rsidR="000A1B79" w:rsidRPr="000A1B79" w:rsidRDefault="000A1B79" w:rsidP="000A1B79">
      <w:pPr>
        <w:numPr>
          <w:ilvl w:val="12"/>
          <w:numId w:val="0"/>
        </w:numPr>
        <w:tabs>
          <w:tab w:val="left" w:pos="426"/>
        </w:tabs>
        <w:spacing w:after="0" w:line="240" w:lineRule="auto"/>
        <w:ind w:right="-29"/>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noProof/>
          <w:snapToGrid w:val="0"/>
          <w:szCs w:val="24"/>
          <w:lang w:val="el-GR" w:eastAsia="el-GR"/>
        </w:rPr>
        <w:t>3.</w:t>
      </w:r>
      <w:r w:rsidRPr="000A1B79">
        <w:rPr>
          <w:rFonts w:ascii="Times New Roman" w:eastAsia="Times New Roman" w:hAnsi="Times New Roman" w:cs="Times New Roman"/>
          <w:noProof/>
          <w:snapToGrid w:val="0"/>
          <w:szCs w:val="24"/>
          <w:lang w:val="el-GR" w:eastAsia="el-GR"/>
        </w:rPr>
        <w:tab/>
      </w:r>
      <w:r w:rsidRPr="000A1B79">
        <w:rPr>
          <w:rFonts w:ascii="Times New Roman" w:eastAsia="Times New Roman" w:hAnsi="Times New Roman" w:cs="Times New Roman"/>
          <w:snapToGrid w:val="0"/>
          <w:szCs w:val="24"/>
          <w:lang w:val="el-GR" w:eastAsia="el-GR"/>
        </w:rPr>
        <w:t xml:space="preserve">Πώς να πάρετε το </w:t>
      </w:r>
      <w:proofErr w:type="spellStart"/>
      <w:r w:rsidRPr="000A1B79">
        <w:rPr>
          <w:rFonts w:ascii="Times New Roman" w:eastAsia="Times New Roman" w:hAnsi="Times New Roman" w:cs="Times New Roman"/>
          <w:snapToGrid w:val="0"/>
          <w:szCs w:val="24"/>
          <w:lang w:eastAsia="el-GR"/>
        </w:rPr>
        <w:t>Spedra</w:t>
      </w:r>
      <w:proofErr w:type="spellEnd"/>
    </w:p>
    <w:p w:rsidR="000A1B79" w:rsidRPr="000A1B79" w:rsidRDefault="000A1B79" w:rsidP="000A1B79">
      <w:pPr>
        <w:numPr>
          <w:ilvl w:val="12"/>
          <w:numId w:val="0"/>
        </w:numPr>
        <w:tabs>
          <w:tab w:val="left" w:pos="426"/>
        </w:tabs>
        <w:spacing w:after="0" w:line="240" w:lineRule="auto"/>
        <w:ind w:right="-29"/>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noProof/>
          <w:snapToGrid w:val="0"/>
          <w:szCs w:val="24"/>
          <w:lang w:val="el-GR" w:eastAsia="el-GR"/>
        </w:rPr>
        <w:t>4.</w:t>
      </w:r>
      <w:r w:rsidRPr="000A1B79">
        <w:rPr>
          <w:rFonts w:ascii="Times New Roman" w:eastAsia="Times New Roman" w:hAnsi="Times New Roman" w:cs="Times New Roman"/>
          <w:noProof/>
          <w:snapToGrid w:val="0"/>
          <w:szCs w:val="24"/>
          <w:lang w:val="el-GR" w:eastAsia="el-GR"/>
        </w:rPr>
        <w:tab/>
      </w:r>
      <w:r w:rsidRPr="000A1B79">
        <w:rPr>
          <w:rFonts w:ascii="Times New Roman" w:eastAsia="Times New Roman" w:hAnsi="Times New Roman" w:cs="Times New Roman"/>
          <w:snapToGrid w:val="0"/>
          <w:szCs w:val="24"/>
          <w:lang w:val="el-GR" w:eastAsia="el-GR"/>
        </w:rPr>
        <w:t>Πιθανές ανεπιθύμητες ενέργειες</w:t>
      </w:r>
    </w:p>
    <w:p w:rsidR="000A1B79" w:rsidRPr="000A1B79" w:rsidRDefault="000A1B79" w:rsidP="000A1B79">
      <w:pPr>
        <w:tabs>
          <w:tab w:val="left" w:pos="426"/>
        </w:tabs>
        <w:spacing w:after="0" w:line="240" w:lineRule="auto"/>
        <w:ind w:right="-29"/>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noProof/>
          <w:snapToGrid w:val="0"/>
          <w:szCs w:val="24"/>
          <w:lang w:val="el-GR" w:eastAsia="el-GR"/>
        </w:rPr>
        <w:t>5.</w:t>
      </w:r>
      <w:r w:rsidRPr="000A1B79">
        <w:rPr>
          <w:rFonts w:ascii="Times New Roman" w:eastAsia="Times New Roman" w:hAnsi="Times New Roman" w:cs="Times New Roman"/>
          <w:noProof/>
          <w:snapToGrid w:val="0"/>
          <w:szCs w:val="24"/>
          <w:lang w:val="el-GR" w:eastAsia="el-GR"/>
        </w:rPr>
        <w:tab/>
      </w:r>
      <w:r w:rsidRPr="000A1B79">
        <w:rPr>
          <w:rFonts w:ascii="Times New Roman" w:eastAsia="Times New Roman" w:hAnsi="Times New Roman" w:cs="Times New Roman"/>
          <w:snapToGrid w:val="0"/>
          <w:szCs w:val="24"/>
          <w:lang w:val="el-GR" w:eastAsia="el-GR"/>
        </w:rPr>
        <w:t xml:space="preserve">Πώς να φυλάσσεται το </w:t>
      </w:r>
      <w:proofErr w:type="spellStart"/>
      <w:r w:rsidRPr="000A1B79">
        <w:rPr>
          <w:rFonts w:ascii="Times New Roman" w:eastAsia="Times New Roman" w:hAnsi="Times New Roman" w:cs="Times New Roman"/>
          <w:snapToGrid w:val="0"/>
          <w:szCs w:val="24"/>
          <w:lang w:eastAsia="el-GR"/>
        </w:rPr>
        <w:t>Spedra</w:t>
      </w:r>
      <w:proofErr w:type="spellEnd"/>
    </w:p>
    <w:p w:rsidR="000A1B79" w:rsidRPr="000A1B79" w:rsidRDefault="000A1B79" w:rsidP="000A1B79">
      <w:pPr>
        <w:tabs>
          <w:tab w:val="left" w:pos="426"/>
        </w:tabs>
        <w:spacing w:after="0" w:line="240" w:lineRule="auto"/>
        <w:ind w:right="-29"/>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noProof/>
          <w:snapToGrid w:val="0"/>
          <w:szCs w:val="24"/>
          <w:lang w:val="el-GR" w:eastAsia="el-GR"/>
        </w:rPr>
        <w:t>6.</w:t>
      </w:r>
      <w:r w:rsidRPr="000A1B79">
        <w:rPr>
          <w:rFonts w:ascii="Times New Roman" w:eastAsia="Times New Roman" w:hAnsi="Times New Roman" w:cs="Times New Roman"/>
          <w:noProof/>
          <w:snapToGrid w:val="0"/>
          <w:szCs w:val="24"/>
          <w:lang w:val="el-GR" w:eastAsia="el-GR"/>
        </w:rPr>
        <w:tab/>
      </w:r>
      <w:r w:rsidRPr="000A1B79">
        <w:rPr>
          <w:rFonts w:ascii="Times New Roman" w:eastAsia="Times New Roman" w:hAnsi="Times New Roman" w:cs="Times New Roman"/>
          <w:snapToGrid w:val="0"/>
          <w:szCs w:val="24"/>
          <w:lang w:val="el-GR" w:eastAsia="el-GR"/>
        </w:rPr>
        <w:t>Περιεχόμενο της συσκευασίας και λοιπές πληροφορίες</w:t>
      </w:r>
    </w:p>
    <w:p w:rsidR="000A1B79" w:rsidRPr="000A1B79" w:rsidRDefault="000A1B79" w:rsidP="000A1B79">
      <w:pPr>
        <w:numPr>
          <w:ilvl w:val="12"/>
          <w:numId w:val="0"/>
        </w:numPr>
        <w:spacing w:after="0" w:line="240" w:lineRule="auto"/>
        <w:ind w:right="-2"/>
        <w:rPr>
          <w:rFonts w:ascii="Times New Roman" w:eastAsia="Times New Roman" w:hAnsi="Times New Roman" w:cs="Times New Roman"/>
          <w:noProof/>
          <w:snapToGrid w:val="0"/>
          <w:szCs w:val="24"/>
          <w:lang w:val="el-GR" w:eastAsia="el-GR"/>
        </w:rPr>
      </w:pPr>
    </w:p>
    <w:p w:rsidR="000A1B79" w:rsidRPr="000A1B79" w:rsidRDefault="000A1B79" w:rsidP="000A1B79">
      <w:pPr>
        <w:numPr>
          <w:ilvl w:val="12"/>
          <w:numId w:val="0"/>
        </w:numPr>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tabs>
          <w:tab w:val="left" w:pos="567"/>
        </w:tabs>
        <w:spacing w:after="0" w:line="240" w:lineRule="auto"/>
        <w:ind w:right="-2"/>
        <w:rPr>
          <w:rFonts w:ascii="Times New Roman" w:eastAsia="Times New Roman" w:hAnsi="Times New Roman" w:cs="Times New Roman"/>
          <w:b/>
          <w:snapToGrid w:val="0"/>
          <w:szCs w:val="24"/>
          <w:lang w:val="el-GR" w:eastAsia="el-GR"/>
        </w:rPr>
      </w:pPr>
      <w:r w:rsidRPr="000A1B79">
        <w:rPr>
          <w:rFonts w:ascii="Times New Roman" w:eastAsia="Times New Roman" w:hAnsi="Times New Roman" w:cs="Times New Roman"/>
          <w:b/>
          <w:noProof/>
          <w:snapToGrid w:val="0"/>
          <w:szCs w:val="24"/>
          <w:lang w:val="el-GR" w:eastAsia="el-GR"/>
        </w:rPr>
        <w:t>1.</w:t>
      </w:r>
      <w:r w:rsidRPr="000A1B79">
        <w:rPr>
          <w:rFonts w:ascii="Times New Roman" w:eastAsia="Times New Roman" w:hAnsi="Times New Roman" w:cs="Times New Roman"/>
          <w:b/>
          <w:noProof/>
          <w:snapToGrid w:val="0"/>
          <w:szCs w:val="24"/>
          <w:lang w:val="el-GR" w:eastAsia="el-GR"/>
        </w:rPr>
        <w:tab/>
      </w:r>
      <w:r w:rsidRPr="000A1B79">
        <w:rPr>
          <w:rFonts w:ascii="Times New Roman" w:eastAsia="Times New Roman" w:hAnsi="Times New Roman" w:cs="Times New Roman"/>
          <w:b/>
          <w:snapToGrid w:val="0"/>
          <w:szCs w:val="24"/>
          <w:lang w:val="el-GR" w:eastAsia="el-GR"/>
        </w:rPr>
        <w:t xml:space="preserve">Τι είναι το </w:t>
      </w:r>
      <w:proofErr w:type="spellStart"/>
      <w:r w:rsidRPr="000A1B79">
        <w:rPr>
          <w:rFonts w:ascii="Times New Roman" w:eastAsia="Times New Roman" w:hAnsi="Times New Roman" w:cs="Times New Roman"/>
          <w:b/>
          <w:snapToGrid w:val="0"/>
          <w:szCs w:val="24"/>
          <w:lang w:eastAsia="el-GR"/>
        </w:rPr>
        <w:t>Spedra</w:t>
      </w:r>
      <w:proofErr w:type="spellEnd"/>
      <w:r w:rsidRPr="000A1B79">
        <w:rPr>
          <w:rFonts w:ascii="Times New Roman" w:eastAsia="Times New Roman" w:hAnsi="Times New Roman" w:cs="Times New Roman"/>
          <w:b/>
          <w:snapToGrid w:val="0"/>
          <w:szCs w:val="24"/>
          <w:lang w:val="el-GR" w:eastAsia="el-GR"/>
        </w:rPr>
        <w:t xml:space="preserve"> και ποια είναι η χρήση του</w:t>
      </w:r>
    </w:p>
    <w:p w:rsidR="000A1B79" w:rsidRPr="000A1B79" w:rsidRDefault="000A1B79" w:rsidP="000A1B79">
      <w:pPr>
        <w:tabs>
          <w:tab w:val="left" w:pos="567"/>
        </w:tabs>
        <w:spacing w:after="0" w:line="240" w:lineRule="auto"/>
        <w:ind w:right="-2"/>
        <w:rPr>
          <w:rFonts w:ascii="Times New Roman" w:eastAsia="Times New Roman" w:hAnsi="Times New Roman" w:cs="Times New Roman"/>
          <w:b/>
          <w:noProof/>
          <w:snapToGrid w:val="0"/>
          <w:szCs w:val="24"/>
          <w:lang w:val="el-GR" w:eastAsia="el-GR"/>
        </w:rPr>
      </w:pPr>
    </w:p>
    <w:p w:rsidR="000A1B79" w:rsidRPr="000A1B79" w:rsidRDefault="000A1B79" w:rsidP="000A1B79">
      <w:pPr>
        <w:numPr>
          <w:ilvl w:val="12"/>
          <w:numId w:val="0"/>
        </w:numPr>
        <w:spacing w:after="0" w:line="240" w:lineRule="auto"/>
        <w:ind w:right="-2"/>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 xml:space="preserve">Το </w:t>
      </w:r>
      <w:proofErr w:type="spellStart"/>
      <w:r w:rsidRPr="000A1B79">
        <w:rPr>
          <w:rFonts w:ascii="Times New Roman" w:eastAsia="Times New Roman" w:hAnsi="Times New Roman" w:cs="Times New Roman"/>
          <w:snapToGrid w:val="0"/>
          <w:szCs w:val="24"/>
          <w:lang w:eastAsia="el-GR"/>
        </w:rPr>
        <w:t>Spedra</w:t>
      </w:r>
      <w:proofErr w:type="spellEnd"/>
      <w:r w:rsidRPr="000A1B79">
        <w:rPr>
          <w:rFonts w:ascii="Times New Roman" w:eastAsia="Times New Roman" w:hAnsi="Times New Roman" w:cs="Times New Roman"/>
          <w:snapToGrid w:val="0"/>
          <w:szCs w:val="24"/>
          <w:lang w:val="el-GR" w:eastAsia="el-GR"/>
        </w:rPr>
        <w:t xml:space="preserve"> περιέχει τη δραστική ουσία αβαναφίλη. Ανήκει σε μια κατηγορία φαρμάκων που ονομάζονται αποκλειστές της φωσφοδιεστεράσης τύπου 5 (</w:t>
      </w:r>
      <w:r w:rsidRPr="000A1B79">
        <w:rPr>
          <w:rFonts w:ascii="Times New Roman" w:eastAsia="Times New Roman" w:hAnsi="Times New Roman" w:cs="Times New Roman"/>
          <w:snapToGrid w:val="0"/>
          <w:szCs w:val="24"/>
          <w:lang w:eastAsia="el-GR"/>
        </w:rPr>
        <w:t>PDE</w:t>
      </w:r>
      <w:r w:rsidRPr="000A1B79">
        <w:rPr>
          <w:rFonts w:ascii="Times New Roman" w:eastAsia="Times New Roman" w:hAnsi="Times New Roman" w:cs="Times New Roman"/>
          <w:snapToGrid w:val="0"/>
          <w:szCs w:val="24"/>
          <w:lang w:val="el-GR" w:eastAsia="el-GR"/>
        </w:rPr>
        <w:t xml:space="preserve">5). Το Spedra χρησιμοποιείται για τη θεραπεία ενήλικων ανδρών που πάσχουν από στυτική δυσλειτουργία (γνωστή επίσης και ως </w:t>
      </w:r>
      <w:r w:rsidRPr="000A1B79">
        <w:rPr>
          <w:rFonts w:ascii="Times New Roman" w:eastAsia="Times New Roman" w:hAnsi="Times New Roman" w:cs="Times New Roman"/>
          <w:snapToGrid w:val="0"/>
          <w:szCs w:val="20"/>
          <w:lang w:val="el-GR" w:eastAsia="el-GR"/>
        </w:rPr>
        <w:t>σεξουαλική ανικανότητα)</w:t>
      </w:r>
      <w:r w:rsidRPr="000A1B79">
        <w:rPr>
          <w:rFonts w:ascii="Times New Roman" w:eastAsia="Times New Roman" w:hAnsi="Times New Roman" w:cs="Times New Roman"/>
          <w:snapToGrid w:val="0"/>
          <w:szCs w:val="24"/>
          <w:lang w:val="el-GR" w:eastAsia="el-GR"/>
        </w:rPr>
        <w:t>.</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Στυτική δυσλειτουργία εμφανίζεται όταν ο ασθενής δεν μπορεί να επιτύχει ή να διατηρήσει επαρκή στύση κατάλληλη για σεξουαλική επαφή.</w:t>
      </w:r>
    </w:p>
    <w:p w:rsidR="000A1B79" w:rsidRPr="000A1B79" w:rsidRDefault="000A1B79" w:rsidP="000A1B79">
      <w:pPr>
        <w:numPr>
          <w:ilvl w:val="12"/>
          <w:numId w:val="0"/>
        </w:numPr>
        <w:spacing w:after="0" w:line="240" w:lineRule="auto"/>
        <w:ind w:right="-2"/>
        <w:rPr>
          <w:rFonts w:ascii="Times New Roman" w:eastAsia="Times New Roman" w:hAnsi="Times New Roman" w:cs="Times New Roman"/>
          <w:noProof/>
          <w:snapToGrid w:val="0"/>
          <w:szCs w:val="24"/>
          <w:lang w:val="el-GR" w:eastAsia="el-GR"/>
        </w:rPr>
      </w:pPr>
    </w:p>
    <w:p w:rsidR="000A1B79" w:rsidRPr="000A1B79" w:rsidRDefault="000A1B79" w:rsidP="000A1B79">
      <w:pPr>
        <w:numPr>
          <w:ilvl w:val="12"/>
          <w:numId w:val="0"/>
        </w:numPr>
        <w:spacing w:after="0" w:line="240" w:lineRule="auto"/>
        <w:ind w:right="-2"/>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 xml:space="preserve">Το </w:t>
      </w:r>
      <w:proofErr w:type="spellStart"/>
      <w:r w:rsidRPr="000A1B79">
        <w:rPr>
          <w:rFonts w:ascii="Times New Roman" w:eastAsia="Times New Roman" w:hAnsi="Times New Roman" w:cs="Times New Roman"/>
          <w:snapToGrid w:val="0"/>
          <w:szCs w:val="24"/>
          <w:lang w:eastAsia="el-GR"/>
        </w:rPr>
        <w:t>Spedra</w:t>
      </w:r>
      <w:proofErr w:type="spellEnd"/>
      <w:r w:rsidRPr="000A1B79">
        <w:rPr>
          <w:rFonts w:ascii="Times New Roman" w:eastAsia="Times New Roman" w:hAnsi="Times New Roman" w:cs="Times New Roman"/>
          <w:snapToGrid w:val="0"/>
          <w:szCs w:val="24"/>
          <w:lang w:val="el-GR" w:eastAsia="el-GR"/>
        </w:rPr>
        <w:t xml:space="preserve"> δρα χαλαρώνοντας τα αιμοφόρα αγγεία του πέους.</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Αυτό αυξάνει τη ροή του αίματος στο πέος, βοηθώντας στην επίτευξη και διατήρηση της στύσης κατά την ερωτική διέγερση. Το </w:t>
      </w:r>
      <w:r w:rsidRPr="000A1B79">
        <w:rPr>
          <w:rFonts w:ascii="Times New Roman" w:eastAsia="Times New Roman" w:hAnsi="Times New Roman" w:cs="Times New Roman"/>
          <w:noProof/>
          <w:snapToGrid w:val="0"/>
          <w:lang w:val="en-GB" w:eastAsia="el-GR"/>
        </w:rPr>
        <w:t>Spedra</w:t>
      </w:r>
      <w:r w:rsidRPr="000A1B79">
        <w:rPr>
          <w:rFonts w:ascii="Times New Roman" w:eastAsia="Times New Roman" w:hAnsi="Times New Roman" w:cs="Times New Roman"/>
          <w:noProof/>
          <w:snapToGrid w:val="0"/>
          <w:lang w:val="el-GR" w:eastAsia="el-GR"/>
        </w:rPr>
        <w:t xml:space="preserve"> δεν θεραπεύει την πάθησή σας</w:t>
      </w:r>
      <w:r w:rsidRPr="000A1B79">
        <w:rPr>
          <w:rFonts w:ascii="Times New Roman" w:eastAsia="Times New Roman" w:hAnsi="Times New Roman" w:cs="Times New Roman"/>
          <w:snapToGrid w:val="0"/>
          <w:szCs w:val="24"/>
          <w:lang w:val="el-GR" w:eastAsia="el-GR"/>
        </w:rPr>
        <w:t>.</w:t>
      </w:r>
    </w:p>
    <w:p w:rsidR="000A1B79" w:rsidRPr="000A1B79" w:rsidRDefault="000A1B79" w:rsidP="000A1B79">
      <w:pPr>
        <w:numPr>
          <w:ilvl w:val="12"/>
          <w:numId w:val="0"/>
        </w:numPr>
        <w:spacing w:before="120" w:after="0" w:line="240" w:lineRule="auto"/>
        <w:ind w:right="-2"/>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 xml:space="preserve">Είναι σημαντικό να επισημανθεί ότι το </w:t>
      </w:r>
      <w:r w:rsidRPr="000A1B79">
        <w:rPr>
          <w:rFonts w:ascii="Times New Roman" w:eastAsia="Times New Roman" w:hAnsi="Times New Roman" w:cs="Times New Roman"/>
          <w:noProof/>
          <w:snapToGrid w:val="0"/>
          <w:lang w:val="en-GB" w:eastAsia="el-GR"/>
        </w:rPr>
        <w:t>Spedra</w:t>
      </w:r>
      <w:r w:rsidRPr="000A1B79">
        <w:rPr>
          <w:rFonts w:ascii="Times New Roman" w:eastAsia="Times New Roman" w:hAnsi="Times New Roman" w:cs="Times New Roman"/>
          <w:noProof/>
          <w:snapToGrid w:val="0"/>
          <w:lang w:val="el-GR" w:eastAsia="el-GR"/>
        </w:rPr>
        <w:t xml:space="preserve"> </w:t>
      </w:r>
      <w:r w:rsidRPr="000A1B79">
        <w:rPr>
          <w:rFonts w:ascii="Times New Roman" w:eastAsia="Times New Roman" w:hAnsi="Times New Roman" w:cs="Times New Roman"/>
          <w:snapToGrid w:val="0"/>
          <w:szCs w:val="24"/>
          <w:lang w:val="el-GR" w:eastAsia="el-GR"/>
        </w:rPr>
        <w:t>δρα μόνο όταν διεγείρεστε σεξουαλικά.</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Για να προετοιμαστείτε για τη σεξουαλική επαφή θα πρέπει να ξεκινήσετε με το προκαταρκτικό στάδιο </w:t>
      </w:r>
      <w:r w:rsidRPr="000A1B79">
        <w:rPr>
          <w:rFonts w:ascii="Times New Roman" w:eastAsia="Times New Roman" w:hAnsi="Times New Roman" w:cs="Times New Roman"/>
          <w:snapToGrid w:val="0"/>
          <w:szCs w:val="24"/>
          <w:lang w:val="el-GR" w:eastAsia="el-GR"/>
        </w:rPr>
        <w:lastRenderedPageBreak/>
        <w:t>της σεξουαλικής πράξης, ακριβώς όπως θα κάνατε εάν δεν λαμβάνατε κάποιο φάρμακο για να σας βοηθήσει.</w:t>
      </w:r>
    </w:p>
    <w:p w:rsidR="000A1B79" w:rsidRPr="000A1B79" w:rsidRDefault="000A1B79" w:rsidP="000A1B79">
      <w:pPr>
        <w:spacing w:after="0" w:line="240" w:lineRule="auto"/>
        <w:ind w:right="-2"/>
        <w:rPr>
          <w:rFonts w:ascii="Times New Roman" w:eastAsia="Times New Roman" w:hAnsi="Times New Roman" w:cs="Times New Roman"/>
          <w:noProof/>
          <w:snapToGrid w:val="0"/>
          <w:szCs w:val="24"/>
          <w:lang w:val="el-GR" w:eastAsia="el-GR"/>
        </w:rPr>
      </w:pPr>
    </w:p>
    <w:p w:rsidR="000A1B79" w:rsidRPr="000A1B79" w:rsidRDefault="000A1B79" w:rsidP="000A1B79">
      <w:pPr>
        <w:spacing w:after="0" w:line="240" w:lineRule="auto"/>
        <w:ind w:right="-2"/>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noProof/>
          <w:snapToGrid w:val="0"/>
          <w:lang w:val="el-GR" w:eastAsia="el-GR"/>
        </w:rPr>
        <w:t xml:space="preserve">Το </w:t>
      </w:r>
      <w:r w:rsidRPr="000A1B79">
        <w:rPr>
          <w:rFonts w:ascii="Times New Roman" w:eastAsia="Times New Roman" w:hAnsi="Times New Roman" w:cs="Times New Roman"/>
          <w:noProof/>
          <w:snapToGrid w:val="0"/>
          <w:lang w:val="en-GB" w:eastAsia="el-GR"/>
        </w:rPr>
        <w:t>Spedra</w:t>
      </w:r>
      <w:r w:rsidRPr="000A1B79">
        <w:rPr>
          <w:rFonts w:ascii="Times New Roman" w:eastAsia="Times New Roman" w:hAnsi="Times New Roman" w:cs="Times New Roman"/>
          <w:noProof/>
          <w:snapToGrid w:val="0"/>
          <w:lang w:val="el-GR" w:eastAsia="el-GR"/>
        </w:rPr>
        <w:t xml:space="preserve"> δεν θα σας βοηθήσει αν δεν πάσχετε από στυτική δυσλειτουργία. Το </w:t>
      </w:r>
      <w:r w:rsidRPr="000A1B79">
        <w:rPr>
          <w:rFonts w:ascii="Times New Roman" w:eastAsia="Times New Roman" w:hAnsi="Times New Roman" w:cs="Times New Roman"/>
          <w:noProof/>
          <w:snapToGrid w:val="0"/>
          <w:lang w:val="en-GB" w:eastAsia="el-GR"/>
        </w:rPr>
        <w:t>Spedra</w:t>
      </w:r>
      <w:r w:rsidRPr="000A1B79">
        <w:rPr>
          <w:rFonts w:ascii="Times New Roman" w:eastAsia="Times New Roman" w:hAnsi="Times New Roman" w:cs="Times New Roman"/>
          <w:noProof/>
          <w:snapToGrid w:val="0"/>
          <w:lang w:val="el-GR" w:eastAsia="el-GR"/>
        </w:rPr>
        <w:t xml:space="preserve"> δεν προορίζεται για χρήση σε γυναίκες.</w:t>
      </w:r>
    </w:p>
    <w:p w:rsidR="000A1B79" w:rsidRPr="000A1B79" w:rsidRDefault="000A1B79" w:rsidP="000A1B79">
      <w:pPr>
        <w:spacing w:after="0" w:line="240" w:lineRule="auto"/>
        <w:ind w:right="-2"/>
        <w:rPr>
          <w:rFonts w:ascii="Times New Roman" w:eastAsia="Times New Roman" w:hAnsi="Times New Roman" w:cs="Times New Roman"/>
          <w:noProof/>
          <w:snapToGrid w:val="0"/>
          <w:szCs w:val="24"/>
          <w:lang w:val="el-GR" w:eastAsia="el-GR"/>
        </w:rPr>
      </w:pPr>
    </w:p>
    <w:p w:rsidR="000A1B79" w:rsidRPr="000A1B79" w:rsidRDefault="000A1B79" w:rsidP="000A1B79">
      <w:pPr>
        <w:spacing w:after="0" w:line="240" w:lineRule="auto"/>
        <w:ind w:right="-2"/>
        <w:rPr>
          <w:rFonts w:ascii="Times New Roman" w:eastAsia="Times New Roman" w:hAnsi="Times New Roman" w:cs="Times New Roman"/>
          <w:noProof/>
          <w:snapToGrid w:val="0"/>
          <w:szCs w:val="24"/>
          <w:lang w:val="el-GR" w:eastAsia="el-GR"/>
        </w:rPr>
      </w:pPr>
    </w:p>
    <w:p w:rsidR="000A1B79" w:rsidRPr="000A1B79" w:rsidRDefault="000A1B79" w:rsidP="000A1B79">
      <w:pPr>
        <w:tabs>
          <w:tab w:val="left" w:pos="567"/>
        </w:tabs>
        <w:spacing w:after="0" w:line="240" w:lineRule="auto"/>
        <w:ind w:right="-2"/>
        <w:rPr>
          <w:rFonts w:ascii="Times New Roman" w:eastAsia="Times New Roman" w:hAnsi="Times New Roman" w:cs="Times New Roman"/>
          <w:b/>
          <w:noProof/>
          <w:snapToGrid w:val="0"/>
          <w:szCs w:val="24"/>
          <w:lang w:val="el-GR" w:eastAsia="el-GR"/>
        </w:rPr>
      </w:pPr>
      <w:r w:rsidRPr="000A1B79">
        <w:rPr>
          <w:rFonts w:ascii="Times New Roman" w:eastAsia="Times New Roman" w:hAnsi="Times New Roman" w:cs="Times New Roman"/>
          <w:b/>
          <w:noProof/>
          <w:snapToGrid w:val="0"/>
          <w:szCs w:val="24"/>
          <w:lang w:val="el-GR" w:eastAsia="el-GR"/>
        </w:rPr>
        <w:t>2.</w:t>
      </w:r>
      <w:r w:rsidRPr="000A1B79">
        <w:rPr>
          <w:rFonts w:ascii="Times New Roman" w:eastAsia="Times New Roman" w:hAnsi="Times New Roman" w:cs="Times New Roman"/>
          <w:b/>
          <w:noProof/>
          <w:snapToGrid w:val="0"/>
          <w:szCs w:val="24"/>
          <w:lang w:val="el-GR" w:eastAsia="el-GR"/>
        </w:rPr>
        <w:tab/>
      </w:r>
      <w:r w:rsidRPr="000A1B79">
        <w:rPr>
          <w:rFonts w:ascii="Times New Roman" w:eastAsia="Times New Roman" w:hAnsi="Times New Roman" w:cs="Times New Roman"/>
          <w:b/>
          <w:snapToGrid w:val="0"/>
          <w:szCs w:val="24"/>
          <w:lang w:val="el-GR" w:eastAsia="el-GR"/>
        </w:rPr>
        <w:t>Τι πρέπει να γνωρίζετε πριν να πάρετε το Spedra</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snapToGrid w:val="0"/>
          <w:szCs w:val="24"/>
          <w:lang w:eastAsia="el-GR"/>
        </w:rPr>
      </w:pPr>
      <w:r w:rsidRPr="000A1B79">
        <w:rPr>
          <w:rFonts w:ascii="Times New Roman" w:eastAsia="Times New Roman" w:hAnsi="Times New Roman" w:cs="Times New Roman"/>
          <w:b/>
          <w:snapToGrid w:val="0"/>
          <w:szCs w:val="24"/>
          <w:lang w:val="el-GR" w:eastAsia="el-GR"/>
        </w:rPr>
        <w:t>Μην πάρετε το</w:t>
      </w:r>
      <w:r w:rsidRPr="000A1B79">
        <w:rPr>
          <w:rFonts w:ascii="Times New Roman" w:eastAsia="Times New Roman" w:hAnsi="Times New Roman" w:cs="Times New Roman"/>
          <w:b/>
          <w:snapToGrid w:val="0"/>
          <w:szCs w:val="24"/>
          <w:lang w:eastAsia="el-GR"/>
        </w:rPr>
        <w:t xml:space="preserve"> </w:t>
      </w:r>
      <w:proofErr w:type="spellStart"/>
      <w:r w:rsidRPr="000A1B79">
        <w:rPr>
          <w:rFonts w:ascii="Times New Roman" w:eastAsia="Times New Roman" w:hAnsi="Times New Roman" w:cs="Times New Roman"/>
          <w:b/>
          <w:snapToGrid w:val="0"/>
          <w:szCs w:val="24"/>
          <w:lang w:eastAsia="el-GR"/>
        </w:rPr>
        <w:t>Spedra</w:t>
      </w:r>
      <w:proofErr w:type="spellEnd"/>
      <w:r w:rsidRPr="000A1B79">
        <w:rPr>
          <w:rFonts w:ascii="Times New Roman" w:eastAsia="Times New Roman" w:hAnsi="Times New Roman" w:cs="Times New Roman"/>
          <w:b/>
          <w:snapToGrid w:val="0"/>
          <w:szCs w:val="24"/>
          <w:lang w:eastAsia="el-GR"/>
        </w:rPr>
        <w:t>:</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noProof/>
          <w:snapToGrid w:val="0"/>
          <w:szCs w:val="24"/>
          <w:lang w:val="en-GB" w:eastAsia="el-GR"/>
        </w:rPr>
      </w:pP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σε περίπτωση αλλεργίας στην αβαναφίλη ή σε οποιοδήποτε άλλο από τα συστατικά αυτού του φαρμάκου (αναφέρονται στην παράγραφο 6).</w:t>
      </w: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εάν παίρνετε «νιτρικά» φάρμακα για την αντιμετώπιση πόνου στον θώρακα (στηθάγχη), όπως νιτρώδες αμύλιο ή τρινιτρική γλυκερίνη.</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Το </w:t>
      </w:r>
      <w:proofErr w:type="spellStart"/>
      <w:r w:rsidRPr="000A1B79">
        <w:rPr>
          <w:rFonts w:ascii="Times New Roman" w:eastAsia="Times New Roman" w:hAnsi="Times New Roman" w:cs="Times New Roman"/>
          <w:snapToGrid w:val="0"/>
          <w:szCs w:val="24"/>
          <w:lang w:eastAsia="el-GR"/>
        </w:rPr>
        <w:t>Spedra</w:t>
      </w:r>
      <w:proofErr w:type="spellEnd"/>
      <w:r w:rsidRPr="000A1B79">
        <w:rPr>
          <w:rFonts w:ascii="Times New Roman" w:eastAsia="Times New Roman" w:hAnsi="Times New Roman" w:cs="Times New Roman"/>
          <w:snapToGrid w:val="0"/>
          <w:szCs w:val="24"/>
          <w:lang w:val="el-GR" w:eastAsia="el-GR"/>
        </w:rPr>
        <w:t xml:space="preserve"> μπορεί να αυξήσει την επίδραση των εν λόγω φαρμάκων και να μειώσει σημαντικά την αρτηριακή σας πίεση.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 xml:space="preserve">εάν παίρνετε φάρμακα για τη θεραπεία της λοίμωξης </w:t>
      </w:r>
      <w:r w:rsidRPr="000A1B79">
        <w:rPr>
          <w:rFonts w:ascii="Times New Roman" w:eastAsia="Times New Roman" w:hAnsi="Times New Roman" w:cs="Times New Roman"/>
          <w:noProof/>
          <w:snapToGrid w:val="0"/>
          <w:lang w:val="en-GB" w:eastAsia="el-GR"/>
        </w:rPr>
        <w:t>HIV</w:t>
      </w:r>
      <w:r w:rsidRPr="000A1B79">
        <w:rPr>
          <w:rFonts w:ascii="Times New Roman" w:eastAsia="Times New Roman" w:hAnsi="Times New Roman" w:cs="Times New Roman"/>
          <w:noProof/>
          <w:snapToGrid w:val="0"/>
          <w:lang w:val="el-GR" w:eastAsia="el-GR"/>
        </w:rPr>
        <w:t xml:space="preserve"> ή του </w:t>
      </w:r>
      <w:r w:rsidRPr="000A1B79">
        <w:rPr>
          <w:rFonts w:ascii="Times New Roman" w:eastAsia="Times New Roman" w:hAnsi="Times New Roman" w:cs="Times New Roman"/>
          <w:noProof/>
          <w:snapToGrid w:val="0"/>
          <w:lang w:val="en-GB" w:eastAsia="el-GR"/>
        </w:rPr>
        <w:t>AIDS</w:t>
      </w:r>
      <w:r w:rsidRPr="000A1B79">
        <w:rPr>
          <w:rFonts w:ascii="Times New Roman" w:eastAsia="Times New Roman" w:hAnsi="Times New Roman" w:cs="Times New Roman"/>
          <w:noProof/>
          <w:snapToGrid w:val="0"/>
          <w:lang w:val="el-GR" w:eastAsia="el-GR"/>
        </w:rPr>
        <w:t xml:space="preserve"> όπως ριτοναβίρη, </w:t>
      </w:r>
      <w:r w:rsidRPr="000A1B79">
        <w:rPr>
          <w:rFonts w:ascii="Times New Roman" w:eastAsia="Times New Roman" w:hAnsi="Times New Roman" w:cs="Times New Roman"/>
          <w:snapToGrid w:val="0"/>
          <w:szCs w:val="20"/>
          <w:lang w:val="el-GR" w:eastAsia="el-GR"/>
        </w:rPr>
        <w:t>ινδιναβίρη</w:t>
      </w:r>
      <w:r w:rsidRPr="000A1B79">
        <w:rPr>
          <w:rFonts w:ascii="Times New Roman" w:eastAsia="Times New Roman" w:hAnsi="Times New Roman" w:cs="Times New Roman"/>
          <w:noProof/>
          <w:snapToGrid w:val="0"/>
          <w:lang w:val="el-GR" w:eastAsia="el-GR"/>
        </w:rPr>
        <w:t xml:space="preserve">, </w:t>
      </w:r>
      <w:r w:rsidRPr="000A1B79">
        <w:rPr>
          <w:rFonts w:ascii="Times New Roman" w:eastAsia="Times New Roman" w:hAnsi="Times New Roman" w:cs="Times New Roman"/>
          <w:snapToGrid w:val="0"/>
          <w:szCs w:val="20"/>
          <w:lang w:val="el-GR" w:eastAsia="el-GR"/>
        </w:rPr>
        <w:t>σακουιναβίρη</w:t>
      </w:r>
      <w:r w:rsidRPr="000A1B79">
        <w:rPr>
          <w:rFonts w:ascii="Times New Roman" w:eastAsia="Times New Roman" w:hAnsi="Times New Roman" w:cs="Times New Roman"/>
          <w:noProof/>
          <w:snapToGrid w:val="0"/>
          <w:lang w:val="el-GR" w:eastAsia="el-GR"/>
        </w:rPr>
        <w:t xml:space="preserve">, </w:t>
      </w:r>
      <w:r w:rsidRPr="000A1B79">
        <w:rPr>
          <w:rFonts w:ascii="Times New Roman" w:eastAsia="Times New Roman" w:hAnsi="Times New Roman" w:cs="Times New Roman"/>
          <w:snapToGrid w:val="0"/>
          <w:szCs w:val="20"/>
          <w:lang w:val="el-GR" w:eastAsia="el-GR"/>
        </w:rPr>
        <w:t>νελφιναβίρη ή αταζαναβίρη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εάν παίρνετε φάρμακα για τη θεραπεία μυκητιασικών λοιμώξεων όπως η κ</w:t>
      </w:r>
      <w:r w:rsidRPr="000A1B79">
        <w:rPr>
          <w:rFonts w:ascii="Times New Roman" w:eastAsia="Times New Roman" w:hAnsi="Times New Roman" w:cs="Times New Roman"/>
          <w:snapToGrid w:val="0"/>
          <w:szCs w:val="20"/>
          <w:lang w:val="el-GR" w:eastAsia="el-GR"/>
        </w:rPr>
        <w:t xml:space="preserve">ετοκοναζόλη, η ιτρακοναζόλη ή η βορικοναζόλη </w:t>
      </w:r>
      <w:r w:rsidRPr="000A1B79">
        <w:rPr>
          <w:rFonts w:ascii="Times New Roman" w:eastAsia="Times New Roman" w:hAnsi="Times New Roman" w:cs="Times New Roman"/>
          <w:noProof/>
          <w:snapToGrid w:val="0"/>
          <w:lang w:val="el-GR" w:eastAsia="el-GR"/>
        </w:rPr>
        <w:t xml:space="preserve">ή ορισμένα αντιβιοτικά για τη θεραπεία βακτηριακών λοιμώξεων όπως η </w:t>
      </w:r>
      <w:r w:rsidRPr="000A1B79">
        <w:rPr>
          <w:rFonts w:ascii="Times New Roman" w:eastAsia="Times New Roman" w:hAnsi="Times New Roman" w:cs="Times New Roman"/>
          <w:snapToGrid w:val="0"/>
          <w:szCs w:val="20"/>
          <w:lang w:val="el-GR" w:eastAsia="el-GR"/>
        </w:rPr>
        <w:t>κλαριθρομυκίνη ή η τελιθρομυκίνη</w:t>
      </w: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εάν έχετε σοβαρό καρδιακό πρόβλημα.</w:t>
      </w: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εάν είχατε κάποιο εγκεφαλικό επεισόδιο ή καρδιακή προσβολή κατά τους 6 τελευταίους μήνες.</w:t>
      </w: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εάν έχετε χαμηλή ή υψηλή αρτηριακή πίεση, μη ελεγχόμενη με τη λήψη φαρμάκων.</w:t>
      </w: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εάν έχετε πόνους στον θώρακα (στηθάγχη) ή παρουσιάζετε πόνους στον θώρακα κατά τη διάρκεια της συνουσίας.</w:t>
      </w: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εάν έχετε σοβαρές ηπατικές ή νεφρικές παθήσεις.</w:t>
      </w: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εάν παρουσιάζετε απώλεια όρασης από τον έναν οφθαλμό λόγω ανεπαρκούς αιμάτωσης των οφθαλμών σας (μη αρτηριτιδική πρόσθια ισχαιμική οπτική νευροπάθεια (</w:t>
      </w:r>
      <w:r w:rsidRPr="000A1B79">
        <w:rPr>
          <w:rFonts w:ascii="Times New Roman" w:eastAsia="Times New Roman" w:hAnsi="Times New Roman" w:cs="Times New Roman"/>
          <w:snapToGrid w:val="0"/>
          <w:szCs w:val="24"/>
          <w:lang w:eastAsia="el-GR"/>
        </w:rPr>
        <w:t>NAION</w:t>
      </w:r>
      <w:r w:rsidRPr="000A1B79">
        <w:rPr>
          <w:rFonts w:ascii="Times New Roman" w:eastAsia="Times New Roman" w:hAnsi="Times New Roman" w:cs="Times New Roman"/>
          <w:snapToGrid w:val="0"/>
          <w:szCs w:val="24"/>
          <w:lang w:val="el-GR" w:eastAsia="el-GR"/>
        </w:rPr>
        <w:t>)).</w:t>
      </w: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εάν υπάρχει οικογενειακό ιστορικό οφθαλμολογικών προβλημάτων (όπως μελαγχρωστική αμφιβληστροειδοπάθεια).</w:t>
      </w: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 xml:space="preserve">εάν παίρνετε ριοσιγουάτη. Το φάρμακο αυτό χρησιμοποιείται για την θεραπεία της πνευμονικής αρτηριακής υπέρτασης (δηλαδή της υψηλής πίεσης του αίματος στους πνεύμονες) και της χρόνιας θρομβοεμβολικής πνευμονικής υπέρτασης (δηλαδή της υψηλής πίεσης στους πνεύμονες  δευτεροπαθώς από θρόμβους αίματος). Οι αποκλειστές </w:t>
      </w:r>
      <w:r w:rsidRPr="000A1B79">
        <w:rPr>
          <w:rFonts w:ascii="Times New Roman" w:eastAsia="Times New Roman" w:hAnsi="Times New Roman" w:cs="Times New Roman"/>
          <w:snapToGrid w:val="0"/>
          <w:szCs w:val="24"/>
          <w:lang w:eastAsia="el-GR"/>
        </w:rPr>
        <w:t>PDE</w:t>
      </w:r>
      <w:r w:rsidRPr="000A1B79">
        <w:rPr>
          <w:rFonts w:ascii="Times New Roman" w:eastAsia="Times New Roman" w:hAnsi="Times New Roman" w:cs="Times New Roman"/>
          <w:snapToGrid w:val="0"/>
          <w:szCs w:val="24"/>
          <w:lang w:val="el-GR" w:eastAsia="el-GR"/>
        </w:rPr>
        <w:t xml:space="preserve">5 έχουν καταδείξει αύξηση των υποτασικών δράσεων αυτού του φαρμάκου. Εάν παίρνετε ριοσιγουάτη ή δεν είστε σίγουροι ενημερώστε τον γιατρό σας. </w:t>
      </w:r>
    </w:p>
    <w:p w:rsidR="000A1B79" w:rsidRPr="000A1B79" w:rsidRDefault="000A1B79" w:rsidP="000A1B79">
      <w:pPr>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 xml:space="preserve">Μην πάρετε το </w:t>
      </w:r>
      <w:proofErr w:type="spellStart"/>
      <w:r w:rsidRPr="000A1B79">
        <w:rPr>
          <w:rFonts w:ascii="Times New Roman" w:eastAsia="Times New Roman" w:hAnsi="Times New Roman" w:cs="Times New Roman"/>
          <w:snapToGrid w:val="0"/>
          <w:szCs w:val="24"/>
          <w:lang w:eastAsia="el-GR"/>
        </w:rPr>
        <w:t>Spedra</w:t>
      </w:r>
      <w:proofErr w:type="spellEnd"/>
      <w:r w:rsidRPr="000A1B79">
        <w:rPr>
          <w:rFonts w:ascii="Times New Roman" w:eastAsia="Times New Roman" w:hAnsi="Times New Roman" w:cs="Times New Roman"/>
          <w:snapToGrid w:val="0"/>
          <w:szCs w:val="24"/>
          <w:lang w:val="el-GR" w:eastAsia="el-GR"/>
        </w:rPr>
        <w:t xml:space="preserve"> εάν κάποιο από τα προαναφερόμενα ισχύει στην περίπτωσή σας.</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Εάν δεν είστε σίγουροι, ενημερώστε τον γιατρό ή τον φαρμακοποιό σας προτού πάρετε το Spedra.</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noProof/>
          <w:snapToGrid w:val="0"/>
          <w:szCs w:val="24"/>
          <w:lang w:val="el-GR" w:eastAsia="el-GR"/>
        </w:rPr>
      </w:pPr>
      <w:r w:rsidRPr="000A1B79">
        <w:rPr>
          <w:rFonts w:ascii="Times New Roman" w:eastAsia="Times New Roman" w:hAnsi="Times New Roman" w:cs="Times New Roman"/>
          <w:b/>
          <w:snapToGrid w:val="0"/>
          <w:szCs w:val="24"/>
          <w:lang w:val="el-GR" w:eastAsia="el-GR"/>
        </w:rPr>
        <w:t>Προειδοποιήσεις και προφυλάξεις</w:t>
      </w:r>
    </w:p>
    <w:p w:rsidR="000A1B79" w:rsidRPr="000A1B79" w:rsidRDefault="000A1B79" w:rsidP="000A1B79">
      <w:pPr>
        <w:numPr>
          <w:ilvl w:val="12"/>
          <w:numId w:val="0"/>
        </w:numPr>
        <w:spacing w:before="120" w:after="0" w:line="240" w:lineRule="auto"/>
        <w:ind w:right="-2"/>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Απευθυνθείτε στον γιατρό ή τον φαρμακοποιό σας προτού πάρετε το Spedra:</w:t>
      </w: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εάν αντιμετωπίζετε καρδιακά προβλήματα.</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Ενδέχεται να είναι επικίνδυνο για εσάς να έχετε σεξουαλικές επαφές.</w:t>
      </w: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εάν πάσχετε από «πριαπισμό», δηλ. από μόνιμη στύση που διαρκεί 4 ώρες ή και περισσότερο. Αυτό μπορεί να συμβεί σε άνδρες με παθήσεις όπως η δρεπανοκυτταρική αναιμία, το πολλαπλό μυέλωμα ή η λευχαιμία.</w:t>
      </w: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lastRenderedPageBreak/>
        <w:t>εάν η φυσική σας κατάσταση επηρεάζει το σχήμα του πέους σας (όπως γωνίωση, νόσoς τoυ Peyronie ή ίνωση των σηραγγωδών σωµάτων).</w:t>
      </w:r>
    </w:p>
    <w:p w:rsidR="000A1B79" w:rsidRPr="000A1B79" w:rsidRDefault="000A1B79" w:rsidP="000A1B79">
      <w:pPr>
        <w:numPr>
          <w:ilvl w:val="0"/>
          <w:numId w:val="6"/>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εάν πάσχετε από οποιαδήποτε αιμορραγική διαταραχή ή από ενεργό πεπτικό έλκος.</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Απευθυνθείτε στον γιατρό ή τον φαρμακοποιό σας προτού πάρετε το Spedra εάν κάποιο από τα προαναφερόμενα ισχύει στην περίπτωσή σας.</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Εάν έχετε αμφιβολίες, ρωτήστε τον γιατρό ή τον φαρμακοποιό σας.</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noProof/>
          <w:snapToGrid w:val="0"/>
          <w:szCs w:val="24"/>
          <w:u w:val="single"/>
          <w:lang w:val="el-GR" w:eastAsia="el-GR"/>
        </w:rPr>
      </w:pPr>
      <w:r w:rsidRPr="000A1B79">
        <w:rPr>
          <w:rFonts w:ascii="Times New Roman" w:eastAsia="Times New Roman" w:hAnsi="Times New Roman" w:cs="Times New Roman"/>
          <w:snapToGrid w:val="0"/>
          <w:szCs w:val="24"/>
          <w:u w:val="single"/>
          <w:lang w:val="el-GR" w:eastAsia="el-GR"/>
        </w:rPr>
        <w:t>Προβλήματα με την όραση ή την ακοή</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Ορισμένοι άνδρες που λαμβάνουν φάρμακα όπως το Spedra παρουσίασαν προβλήματα στην όραση και την ακοή τους. Για περισσότερες πληροφορίες ανατρέξτε στην παράγραφο 4 «Σοβαρές ανεπιθύμητες ενέργειες».</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Δεν είναι γνωστό εάν τα εν λόγω προβλήματα σχετίζονται άμεσα με το </w:t>
      </w:r>
      <w:r w:rsidRPr="000A1B79">
        <w:rPr>
          <w:rFonts w:ascii="Times New Roman" w:eastAsia="Times New Roman" w:hAnsi="Times New Roman" w:cs="Times New Roman"/>
          <w:noProof/>
          <w:snapToGrid w:val="0"/>
          <w:lang w:val="en-GB" w:eastAsia="el-GR"/>
        </w:rPr>
        <w:t>Spedra</w:t>
      </w:r>
      <w:r w:rsidRPr="000A1B79">
        <w:rPr>
          <w:rFonts w:ascii="Times New Roman" w:eastAsia="Times New Roman" w:hAnsi="Times New Roman" w:cs="Times New Roman"/>
          <w:snapToGrid w:val="0"/>
          <w:szCs w:val="24"/>
          <w:lang w:val="el-GR" w:eastAsia="el-GR"/>
        </w:rPr>
        <w:t>, με άλλες νόσους από τις οποίες μπορεί να πάσχετε ή με συνδυασμό παραγόντων.</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snapToGrid w:val="0"/>
          <w:szCs w:val="24"/>
          <w:lang w:val="el-GR" w:eastAsia="el-GR"/>
        </w:rPr>
      </w:pPr>
      <w:r w:rsidRPr="000A1B79">
        <w:rPr>
          <w:rFonts w:ascii="Times New Roman" w:eastAsia="Times New Roman" w:hAnsi="Times New Roman" w:cs="Times New Roman"/>
          <w:b/>
          <w:snapToGrid w:val="0"/>
          <w:szCs w:val="24"/>
          <w:lang w:val="el-GR" w:eastAsia="el-GR"/>
        </w:rPr>
        <w:t>Παιδιά και έφηβοι</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noProof/>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 xml:space="preserve">Το </w:t>
      </w:r>
      <w:proofErr w:type="spellStart"/>
      <w:r w:rsidRPr="000A1B79">
        <w:rPr>
          <w:rFonts w:ascii="Times New Roman" w:eastAsia="Times New Roman" w:hAnsi="Times New Roman" w:cs="Times New Roman"/>
          <w:snapToGrid w:val="0"/>
          <w:szCs w:val="24"/>
          <w:lang w:eastAsia="el-GR"/>
        </w:rPr>
        <w:t>Spedra</w:t>
      </w:r>
      <w:proofErr w:type="spellEnd"/>
      <w:r w:rsidRPr="000A1B79">
        <w:rPr>
          <w:rFonts w:ascii="Times New Roman" w:eastAsia="Times New Roman" w:hAnsi="Times New Roman" w:cs="Times New Roman"/>
          <w:snapToGrid w:val="0"/>
          <w:szCs w:val="24"/>
          <w:lang w:val="el-GR" w:eastAsia="el-GR"/>
        </w:rPr>
        <w:t xml:space="preserve"> δεν πρέπει να λαμβάνεται από παιδιά και εφήβους ηλικίας κάτω των 18</w:t>
      </w:r>
      <w:r w:rsidRPr="000A1B79">
        <w:rPr>
          <w:rFonts w:ascii="Times New Roman" w:eastAsia="Times New Roman" w:hAnsi="Times New Roman" w:cs="Times New Roman"/>
          <w:snapToGrid w:val="0"/>
          <w:szCs w:val="24"/>
          <w:lang w:eastAsia="el-GR"/>
        </w:rPr>
        <w:t> </w:t>
      </w:r>
      <w:r w:rsidRPr="000A1B79">
        <w:rPr>
          <w:rFonts w:ascii="Times New Roman" w:eastAsia="Times New Roman" w:hAnsi="Times New Roman" w:cs="Times New Roman"/>
          <w:snapToGrid w:val="0"/>
          <w:szCs w:val="24"/>
          <w:lang w:val="el-GR" w:eastAsia="el-GR"/>
        </w:rPr>
        <w:t>ετών.</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snapToGrid w:val="0"/>
          <w:szCs w:val="24"/>
          <w:lang w:val="el-GR" w:eastAsia="el-GR"/>
        </w:rPr>
      </w:pPr>
      <w:r w:rsidRPr="000A1B79">
        <w:rPr>
          <w:rFonts w:ascii="Times New Roman" w:eastAsia="Times New Roman" w:hAnsi="Times New Roman" w:cs="Times New Roman"/>
          <w:b/>
          <w:snapToGrid w:val="0"/>
          <w:szCs w:val="24"/>
          <w:lang w:val="el-GR" w:eastAsia="el-GR"/>
        </w:rPr>
        <w:t xml:space="preserve">Άλλα φάρμακα και </w:t>
      </w:r>
      <w:proofErr w:type="spellStart"/>
      <w:r w:rsidRPr="000A1B79">
        <w:rPr>
          <w:rFonts w:ascii="Times New Roman" w:eastAsia="Times New Roman" w:hAnsi="Times New Roman" w:cs="Times New Roman"/>
          <w:b/>
          <w:snapToGrid w:val="0"/>
          <w:szCs w:val="24"/>
          <w:lang w:eastAsia="el-GR"/>
        </w:rPr>
        <w:t>Spedra</w:t>
      </w:r>
      <w:proofErr w:type="spellEnd"/>
    </w:p>
    <w:p w:rsidR="000A1B79" w:rsidRPr="000A1B79" w:rsidRDefault="000A1B79" w:rsidP="000A1B79">
      <w:pPr>
        <w:numPr>
          <w:ilvl w:val="12"/>
          <w:numId w:val="0"/>
        </w:numPr>
        <w:spacing w:after="0" w:line="240" w:lineRule="auto"/>
        <w:outlineLvl w:val="0"/>
        <w:rPr>
          <w:rFonts w:ascii="Times New Roman" w:eastAsia="Times New Roman" w:hAnsi="Times New Roman" w:cs="Times New Roman"/>
          <w:b/>
          <w:noProof/>
          <w:snapToGrid w:val="0"/>
          <w:szCs w:val="24"/>
          <w:lang w:val="el-GR" w:eastAsia="el-GR"/>
        </w:rPr>
      </w:pPr>
    </w:p>
    <w:p w:rsidR="000A1B79" w:rsidRPr="000A1B79" w:rsidRDefault="000A1B79" w:rsidP="000A1B79">
      <w:pPr>
        <w:numPr>
          <w:ilvl w:val="12"/>
          <w:numId w:val="0"/>
        </w:numPr>
        <w:spacing w:after="0" w:line="240" w:lineRule="auto"/>
        <w:ind w:right="-2"/>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Ενημερώστε τον γιατρό ή τον φαρμακοποιό σας εάν παίρνετε, έχετε πρόσφατα πάρει ή μπορεί να πάρετε άλλα φάρμακα,</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καθώς το </w:t>
      </w:r>
      <w:proofErr w:type="spellStart"/>
      <w:r w:rsidRPr="000A1B79">
        <w:rPr>
          <w:rFonts w:ascii="Times New Roman" w:eastAsia="Times New Roman" w:hAnsi="Times New Roman" w:cs="Times New Roman"/>
          <w:snapToGrid w:val="0"/>
          <w:szCs w:val="24"/>
          <w:lang w:eastAsia="el-GR"/>
        </w:rPr>
        <w:t>Spedra</w:t>
      </w:r>
      <w:proofErr w:type="spellEnd"/>
      <w:r w:rsidRPr="000A1B79">
        <w:rPr>
          <w:rFonts w:ascii="Times New Roman" w:eastAsia="Times New Roman" w:hAnsi="Times New Roman" w:cs="Times New Roman"/>
          <w:snapToGrid w:val="0"/>
          <w:szCs w:val="24"/>
          <w:lang w:val="el-GR" w:eastAsia="el-GR"/>
        </w:rPr>
        <w:t xml:space="preserve"> μπορεί να επηρεάσει τον τρόπο δράσης ορισμένων άλλων φαρμάκων.</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Επίσης, ορισμένα φάρμακα μπορούν να επηρεάσουν τον τρόπο δράσης του </w:t>
      </w:r>
      <w:proofErr w:type="spellStart"/>
      <w:r w:rsidRPr="000A1B79">
        <w:rPr>
          <w:rFonts w:ascii="Times New Roman" w:eastAsia="Times New Roman" w:hAnsi="Times New Roman" w:cs="Times New Roman"/>
          <w:snapToGrid w:val="0"/>
          <w:szCs w:val="24"/>
          <w:lang w:eastAsia="el-GR"/>
        </w:rPr>
        <w:t>Spedra</w:t>
      </w:r>
      <w:proofErr w:type="spellEnd"/>
      <w:r w:rsidRPr="000A1B79">
        <w:rPr>
          <w:rFonts w:ascii="Times New Roman" w:eastAsia="Times New Roman" w:hAnsi="Times New Roman" w:cs="Times New Roman"/>
          <w:snapToGrid w:val="0"/>
          <w:szCs w:val="24"/>
          <w:lang w:val="el-GR" w:eastAsia="el-GR"/>
        </w:rPr>
        <w:t>.</w:t>
      </w:r>
    </w:p>
    <w:p w:rsidR="000A1B79" w:rsidRPr="000A1B79" w:rsidRDefault="000A1B79" w:rsidP="000A1B79">
      <w:pPr>
        <w:numPr>
          <w:ilvl w:val="12"/>
          <w:numId w:val="0"/>
        </w:numPr>
        <w:spacing w:after="0" w:line="240" w:lineRule="auto"/>
        <w:ind w:right="-2"/>
        <w:rPr>
          <w:rFonts w:ascii="Times New Roman" w:eastAsia="Times New Roman" w:hAnsi="Times New Roman" w:cs="Times New Roman"/>
          <w:noProof/>
          <w:snapToGrid w:val="0"/>
          <w:szCs w:val="24"/>
          <w:lang w:val="el-GR" w:eastAsia="el-GR"/>
        </w:rPr>
      </w:pPr>
    </w:p>
    <w:p w:rsidR="000A1B79" w:rsidRPr="000A1B79" w:rsidRDefault="000A1B79" w:rsidP="000A1B79">
      <w:pPr>
        <w:numPr>
          <w:ilvl w:val="12"/>
          <w:numId w:val="0"/>
        </w:numPr>
        <w:spacing w:after="0" w:line="240" w:lineRule="auto"/>
        <w:ind w:right="-2"/>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 xml:space="preserve">Ειδικότερα, ενημερώστε τον γιατρό σας και μην παίρνετε το </w:t>
      </w:r>
      <w:r w:rsidRPr="000A1B79">
        <w:rPr>
          <w:rFonts w:ascii="Times New Roman" w:eastAsia="Times New Roman" w:hAnsi="Times New Roman" w:cs="Times New Roman"/>
          <w:noProof/>
          <w:snapToGrid w:val="0"/>
          <w:lang w:val="en-GB" w:eastAsia="el-GR"/>
        </w:rPr>
        <w:t>Spedra</w:t>
      </w:r>
      <w:r w:rsidRPr="000A1B79">
        <w:rPr>
          <w:rFonts w:ascii="Times New Roman" w:eastAsia="Times New Roman" w:hAnsi="Times New Roman" w:cs="Times New Roman"/>
          <w:noProof/>
          <w:snapToGrid w:val="0"/>
          <w:lang w:val="el-GR" w:eastAsia="el-GR"/>
        </w:rPr>
        <w:t xml:space="preserve"> </w:t>
      </w:r>
      <w:r w:rsidRPr="000A1B79">
        <w:rPr>
          <w:rFonts w:ascii="Times New Roman" w:eastAsia="Times New Roman" w:hAnsi="Times New Roman" w:cs="Times New Roman"/>
          <w:snapToGrid w:val="0"/>
          <w:szCs w:val="24"/>
          <w:lang w:val="el-GR" w:eastAsia="el-GR"/>
        </w:rPr>
        <w:t>εάν λαμβάνετε «νιτρικά» φάρμακα για πόνους στον θώρακα (στηθάγχη) όπως νιτρώδες αμύλιο ή τρινιτρική γλυκερίνη.</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Το </w:t>
      </w:r>
      <w:proofErr w:type="spellStart"/>
      <w:r w:rsidRPr="000A1B79">
        <w:rPr>
          <w:rFonts w:ascii="Times New Roman" w:eastAsia="Times New Roman" w:hAnsi="Times New Roman" w:cs="Times New Roman"/>
          <w:snapToGrid w:val="0"/>
          <w:szCs w:val="24"/>
          <w:lang w:val="en-GB" w:eastAsia="el-GR"/>
        </w:rPr>
        <w:t>Spedra</w:t>
      </w:r>
      <w:proofErr w:type="spellEnd"/>
      <w:r w:rsidRPr="000A1B79">
        <w:rPr>
          <w:rFonts w:ascii="Times New Roman" w:eastAsia="Times New Roman" w:hAnsi="Times New Roman" w:cs="Times New Roman"/>
          <w:snapToGrid w:val="0"/>
          <w:szCs w:val="24"/>
          <w:lang w:val="el-GR" w:eastAsia="el-GR"/>
        </w:rPr>
        <w:t xml:space="preserve"> έχει αποδειχθεί ότι αυξάνει τις επιδράσεις των εν λόγω φαρμάκων και μειώνει σημαντικά την αρτηριακή σας πίεση. </w:t>
      </w:r>
      <w:r w:rsidRPr="000A1B79">
        <w:rPr>
          <w:rFonts w:ascii="Times New Roman" w:eastAsia="Times New Roman" w:hAnsi="Times New Roman" w:cs="Times New Roman"/>
          <w:noProof/>
          <w:snapToGrid w:val="0"/>
          <w:lang w:val="el-GR" w:eastAsia="el-GR"/>
        </w:rPr>
        <w:t xml:space="preserve">Επίσης, μην παίρνετε </w:t>
      </w:r>
      <w:r w:rsidRPr="000A1B79">
        <w:rPr>
          <w:rFonts w:ascii="Times New Roman" w:eastAsia="Times New Roman" w:hAnsi="Times New Roman" w:cs="Times New Roman"/>
          <w:noProof/>
          <w:snapToGrid w:val="0"/>
          <w:lang w:val="en-GB" w:eastAsia="el-GR"/>
        </w:rPr>
        <w:t>Spedra</w:t>
      </w:r>
      <w:r w:rsidRPr="000A1B79">
        <w:rPr>
          <w:rFonts w:ascii="Times New Roman" w:eastAsia="Times New Roman" w:hAnsi="Times New Roman" w:cs="Times New Roman"/>
          <w:noProof/>
          <w:snapToGrid w:val="0"/>
          <w:lang w:val="el-GR" w:eastAsia="el-GR"/>
        </w:rPr>
        <w:t xml:space="preserve"> εάν λαμβάνετε φάρμακα για τη θεραπεία της λοίμωξης του </w:t>
      </w:r>
      <w:r w:rsidRPr="000A1B79">
        <w:rPr>
          <w:rFonts w:ascii="Times New Roman" w:eastAsia="Times New Roman" w:hAnsi="Times New Roman" w:cs="Times New Roman"/>
          <w:noProof/>
          <w:snapToGrid w:val="0"/>
          <w:lang w:val="en-GB" w:eastAsia="el-GR"/>
        </w:rPr>
        <w:t>HIV</w:t>
      </w:r>
      <w:r w:rsidRPr="000A1B79">
        <w:rPr>
          <w:rFonts w:ascii="Times New Roman" w:eastAsia="Times New Roman" w:hAnsi="Times New Roman" w:cs="Times New Roman"/>
          <w:noProof/>
          <w:snapToGrid w:val="0"/>
          <w:lang w:val="el-GR" w:eastAsia="el-GR"/>
        </w:rPr>
        <w:t xml:space="preserve"> ή του </w:t>
      </w:r>
      <w:r w:rsidRPr="000A1B79">
        <w:rPr>
          <w:rFonts w:ascii="Times New Roman" w:eastAsia="Times New Roman" w:hAnsi="Times New Roman" w:cs="Times New Roman"/>
          <w:noProof/>
          <w:snapToGrid w:val="0"/>
          <w:lang w:val="en-GB" w:eastAsia="el-GR"/>
        </w:rPr>
        <w:t>AIDS</w:t>
      </w:r>
      <w:r w:rsidRPr="000A1B79">
        <w:rPr>
          <w:rFonts w:ascii="Times New Roman" w:eastAsia="Times New Roman" w:hAnsi="Times New Roman" w:cs="Times New Roman"/>
          <w:noProof/>
          <w:snapToGrid w:val="0"/>
          <w:lang w:val="el-GR" w:eastAsia="el-GR"/>
        </w:rPr>
        <w:t xml:space="preserve"> όπως η ριτοναβίρη, η </w:t>
      </w:r>
      <w:r w:rsidRPr="000A1B79">
        <w:rPr>
          <w:rFonts w:ascii="Times New Roman" w:eastAsia="Times New Roman" w:hAnsi="Times New Roman" w:cs="Times New Roman"/>
          <w:snapToGrid w:val="0"/>
          <w:szCs w:val="20"/>
          <w:lang w:val="el-GR" w:eastAsia="el-GR"/>
        </w:rPr>
        <w:t>ινδιναβίρη</w:t>
      </w:r>
      <w:r w:rsidRPr="000A1B79">
        <w:rPr>
          <w:rFonts w:ascii="Times New Roman" w:eastAsia="Times New Roman" w:hAnsi="Times New Roman" w:cs="Times New Roman"/>
          <w:noProof/>
          <w:snapToGrid w:val="0"/>
          <w:lang w:val="el-GR" w:eastAsia="el-GR"/>
        </w:rPr>
        <w:t xml:space="preserve">, η </w:t>
      </w:r>
      <w:r w:rsidRPr="000A1B79">
        <w:rPr>
          <w:rFonts w:ascii="Times New Roman" w:eastAsia="Times New Roman" w:hAnsi="Times New Roman" w:cs="Times New Roman"/>
          <w:snapToGrid w:val="0"/>
          <w:szCs w:val="20"/>
          <w:lang w:val="el-GR" w:eastAsia="el-GR"/>
        </w:rPr>
        <w:t>σακουιναβίρη</w:t>
      </w:r>
      <w:r w:rsidRPr="000A1B79">
        <w:rPr>
          <w:rFonts w:ascii="Times New Roman" w:eastAsia="Times New Roman" w:hAnsi="Times New Roman" w:cs="Times New Roman"/>
          <w:noProof/>
          <w:snapToGrid w:val="0"/>
          <w:lang w:val="el-GR" w:eastAsia="el-GR"/>
        </w:rPr>
        <w:t xml:space="preserve">, η </w:t>
      </w:r>
      <w:r w:rsidRPr="000A1B79">
        <w:rPr>
          <w:rFonts w:ascii="Times New Roman" w:eastAsia="Times New Roman" w:hAnsi="Times New Roman" w:cs="Times New Roman"/>
          <w:snapToGrid w:val="0"/>
          <w:szCs w:val="20"/>
          <w:lang w:val="el-GR" w:eastAsia="el-GR"/>
        </w:rPr>
        <w:t xml:space="preserve">νελφιναβίρη ή η αταζαναβίρη, ή εάν παίρνετε φάρμακα για </w:t>
      </w:r>
      <w:r w:rsidRPr="000A1B79">
        <w:rPr>
          <w:rFonts w:ascii="Times New Roman" w:eastAsia="Times New Roman" w:hAnsi="Times New Roman" w:cs="Times New Roman"/>
          <w:snapToGrid w:val="0"/>
          <w:szCs w:val="24"/>
          <w:lang w:val="el-GR" w:eastAsia="el-GR"/>
        </w:rPr>
        <w:t>μυκητιασικές λοιμώξεις όπως η κετοκοναζόλη, η ιτρακοναζόλη ή η βορικοναζόλη</w:t>
      </w:r>
      <w:r w:rsidRPr="000A1B79">
        <w:rPr>
          <w:rFonts w:ascii="Times New Roman" w:eastAsia="Times New Roman" w:hAnsi="Times New Roman" w:cs="Times New Roman"/>
          <w:noProof/>
          <w:snapToGrid w:val="0"/>
          <w:lang w:val="el-GR" w:eastAsia="el-GR"/>
        </w:rPr>
        <w:t xml:space="preserve">, ή ορισμένα </w:t>
      </w:r>
      <w:r w:rsidRPr="000A1B79">
        <w:rPr>
          <w:rFonts w:ascii="Times New Roman" w:eastAsia="Times New Roman" w:hAnsi="Times New Roman" w:cs="Times New Roman"/>
          <w:snapToGrid w:val="0"/>
          <w:szCs w:val="24"/>
          <w:lang w:val="el-GR" w:eastAsia="el-GR"/>
        </w:rPr>
        <w:t>αντιβιοτικά για βακτηριακές λοιμώξεις όπως η κλαριθρομυκίνη ή η τελιθρομυκίνη</w:t>
      </w:r>
      <w:r w:rsidRPr="000A1B79">
        <w:rPr>
          <w:rFonts w:ascii="Times New Roman" w:eastAsia="Times New Roman" w:hAnsi="Times New Roman" w:cs="Times New Roman"/>
          <w:noProof/>
          <w:snapToGrid w:val="0"/>
          <w:lang w:val="el-GR" w:eastAsia="el-GR"/>
        </w:rPr>
        <w:t xml:space="preserve"> (βλ. αρχή παραγράφου</w:t>
      </w:r>
      <w:r w:rsidRPr="000A1B79">
        <w:rPr>
          <w:rFonts w:ascii="Times New Roman" w:eastAsia="Times New Roman" w:hAnsi="Times New Roman" w:cs="Times New Roman"/>
          <w:noProof/>
          <w:snapToGrid w:val="0"/>
          <w:lang w:val="en-GB" w:eastAsia="el-GR"/>
        </w:rPr>
        <w:t> </w:t>
      </w:r>
      <w:r w:rsidRPr="000A1B79">
        <w:rPr>
          <w:rFonts w:ascii="Times New Roman" w:eastAsia="Times New Roman" w:hAnsi="Times New Roman" w:cs="Times New Roman"/>
          <w:noProof/>
          <w:snapToGrid w:val="0"/>
          <w:lang w:val="el-GR" w:eastAsia="el-GR"/>
        </w:rPr>
        <w:t xml:space="preserve">2 υπό την επικεφαλίδα «Μην πάρετε το </w:t>
      </w:r>
      <w:r w:rsidRPr="000A1B79">
        <w:rPr>
          <w:rFonts w:ascii="Times New Roman" w:eastAsia="Times New Roman" w:hAnsi="Times New Roman" w:cs="Times New Roman"/>
          <w:noProof/>
          <w:snapToGrid w:val="0"/>
          <w:lang w:val="en-GB" w:eastAsia="el-GR"/>
        </w:rPr>
        <w:t>Spedra</w:t>
      </w:r>
      <w:r w:rsidRPr="000A1B79">
        <w:rPr>
          <w:rFonts w:ascii="Times New Roman" w:eastAsia="Times New Roman" w:hAnsi="Times New Roman" w:cs="Times New Roman"/>
          <w:noProof/>
          <w:snapToGrid w:val="0"/>
          <w:lang w:val="el-GR" w:eastAsia="el-GR"/>
        </w:rPr>
        <w:t>»).</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numPr>
          <w:ilvl w:val="12"/>
          <w:numId w:val="0"/>
        </w:numPr>
        <w:spacing w:before="120" w:after="0" w:line="240" w:lineRule="auto"/>
        <w:ind w:right="-2"/>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Ενημερώστε τον γιατρό ή τον φαρμακοποιό σας εάν παίρνετε οποιοδήποτε από τα ακόλουθα φάρμακα: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φάρμακα που ονομάζονται «άλφα αποκλειστές» – για προβλήματα στον προστάτη ή για τη μείωση της υψηλής αρτηριακής πίεσης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φάρμακα για καρδιακές αρρυθμίες όπως η κινιδίνη, η προκαϊναμίδη, η αμιοδαρόνη ή η σοταλόλη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αντιβιοτικά για λοιμώξεις όπως η ερυθρομυκίνη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φαινοβαρβιτάλη ή πριμιδόνη – για την επιληψία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καρβαμαζεπίνη για την επιληψία, για τη σταθεροποίηση της διάθεσης ή για την αντιμετώπιση συγκεκριμένων μορφών πόνου</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 xml:space="preserve">άλλα φάρμακα που ενδέχεται να μειώσουν τη διάσπαση του </w:t>
      </w:r>
      <w:proofErr w:type="spellStart"/>
      <w:r w:rsidRPr="000A1B79">
        <w:rPr>
          <w:rFonts w:ascii="Times New Roman" w:eastAsia="Times New Roman" w:hAnsi="Times New Roman" w:cs="Times New Roman"/>
          <w:snapToGrid w:val="0"/>
          <w:szCs w:val="24"/>
          <w:lang w:eastAsia="el-GR"/>
        </w:rPr>
        <w:t>Spedra</w:t>
      </w:r>
      <w:proofErr w:type="spellEnd"/>
      <w:r w:rsidRPr="000A1B79">
        <w:rPr>
          <w:rFonts w:ascii="Times New Roman" w:eastAsia="Times New Roman" w:hAnsi="Times New Roman" w:cs="Times New Roman"/>
          <w:snapToGrid w:val="0"/>
          <w:szCs w:val="24"/>
          <w:lang w:val="el-GR" w:eastAsia="el-GR"/>
        </w:rPr>
        <w:t xml:space="preserve"> στον οργανισμό (μέτριοι αποκλειστές του </w:t>
      </w:r>
      <w:r w:rsidRPr="000A1B79">
        <w:rPr>
          <w:rFonts w:ascii="Times New Roman" w:eastAsia="Times New Roman" w:hAnsi="Times New Roman" w:cs="Times New Roman"/>
          <w:snapToGrid w:val="0"/>
          <w:szCs w:val="24"/>
          <w:lang w:val="en-GB" w:eastAsia="el-GR"/>
        </w:rPr>
        <w:t>CYP</w:t>
      </w:r>
      <w:r w:rsidRPr="000A1B79">
        <w:rPr>
          <w:rFonts w:ascii="Times New Roman" w:eastAsia="Times New Roman" w:hAnsi="Times New Roman" w:cs="Times New Roman"/>
          <w:snapToGrid w:val="0"/>
          <w:szCs w:val="24"/>
          <w:lang w:val="el-GR" w:eastAsia="el-GR"/>
        </w:rPr>
        <w:t>3</w:t>
      </w:r>
      <w:r w:rsidRPr="000A1B79">
        <w:rPr>
          <w:rFonts w:ascii="Times New Roman" w:eastAsia="Times New Roman" w:hAnsi="Times New Roman" w:cs="Times New Roman"/>
          <w:snapToGrid w:val="0"/>
          <w:szCs w:val="24"/>
          <w:lang w:val="en-GB" w:eastAsia="el-GR"/>
        </w:rPr>
        <w:t>A</w:t>
      </w:r>
      <w:r w:rsidRPr="000A1B79">
        <w:rPr>
          <w:rFonts w:ascii="Times New Roman" w:eastAsia="Times New Roman" w:hAnsi="Times New Roman" w:cs="Times New Roman"/>
          <w:snapToGrid w:val="0"/>
          <w:szCs w:val="24"/>
          <w:lang w:val="el-GR" w:eastAsia="el-GR"/>
        </w:rPr>
        <w:t>4) μεταξύ των οποίων αμπρεναβίρη, απρεπιτάντη, διλτιαζέμη, φλουκοναζόλη, φοσαμπρεναβίρη και βεραπαμίλη.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noProof/>
          <w:snapToGrid w:val="0"/>
          <w:szCs w:val="24"/>
          <w:lang w:val="el-GR" w:eastAsia="el-GR"/>
        </w:rPr>
        <w:t>ριοσιγουάτη</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lastRenderedPageBreak/>
        <w:t xml:space="preserve">Μην παίρνετε το </w:t>
      </w:r>
      <w:proofErr w:type="spellStart"/>
      <w:r w:rsidRPr="000A1B79">
        <w:rPr>
          <w:rFonts w:ascii="Times New Roman" w:eastAsia="Times New Roman" w:hAnsi="Times New Roman" w:cs="Times New Roman"/>
          <w:snapToGrid w:val="0"/>
          <w:szCs w:val="24"/>
          <w:lang w:val="en-GB" w:eastAsia="el-GR"/>
        </w:rPr>
        <w:t>Spedra</w:t>
      </w:r>
      <w:proofErr w:type="spellEnd"/>
      <w:r w:rsidRPr="000A1B79">
        <w:rPr>
          <w:rFonts w:ascii="Times New Roman" w:eastAsia="Times New Roman" w:hAnsi="Times New Roman" w:cs="Times New Roman"/>
          <w:snapToGrid w:val="0"/>
          <w:szCs w:val="24"/>
          <w:lang w:val="el-GR" w:eastAsia="el-GR"/>
        </w:rPr>
        <w:t xml:space="preserve"> σε συνδυασμό με άλλες θεραπείες για τη στυτική δυσλειτουργία όπως η σιλδεναφίλη, η ταδαλαφίλη ή η βαρδεναφίλη.</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 xml:space="preserve">Εάν ισχύει κάποιο από τα παραπάνω, μιλήστε με τον γιατρό ή τον φαρμακοποιό σας προτού πάρετε το </w:t>
      </w:r>
      <w:proofErr w:type="spellStart"/>
      <w:r w:rsidRPr="000A1B79">
        <w:rPr>
          <w:rFonts w:ascii="Times New Roman" w:eastAsia="Times New Roman" w:hAnsi="Times New Roman" w:cs="Times New Roman"/>
          <w:snapToGrid w:val="0"/>
          <w:szCs w:val="24"/>
          <w:lang w:val="en-GB" w:eastAsia="el-GR"/>
        </w:rPr>
        <w:t>Spedra</w:t>
      </w:r>
      <w:proofErr w:type="spellEnd"/>
      <w:r w:rsidRPr="000A1B79">
        <w:rPr>
          <w:rFonts w:ascii="Times New Roman" w:eastAsia="Times New Roman" w:hAnsi="Times New Roman" w:cs="Times New Roman"/>
          <w:snapToGrid w:val="0"/>
          <w:szCs w:val="24"/>
          <w:lang w:val="el-GR" w:eastAsia="el-GR"/>
        </w:rPr>
        <w:t>.</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Εάν έχετε αμφιβολίες, ρωτήστε τον γιατρό ή τον φαρμακοποιό σας.</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snapToGrid w:val="0"/>
          <w:szCs w:val="24"/>
          <w:lang w:val="el-GR" w:eastAsia="el-GR"/>
        </w:rPr>
      </w:pPr>
      <w:r w:rsidRPr="000A1B79">
        <w:rPr>
          <w:rFonts w:ascii="Times New Roman" w:eastAsia="Times New Roman" w:hAnsi="Times New Roman" w:cs="Times New Roman"/>
          <w:b/>
          <w:snapToGrid w:val="0"/>
          <w:szCs w:val="24"/>
          <w:lang w:val="el-GR" w:eastAsia="el-GR"/>
        </w:rPr>
        <w:t xml:space="preserve">Το </w:t>
      </w:r>
      <w:proofErr w:type="spellStart"/>
      <w:r w:rsidRPr="000A1B79">
        <w:rPr>
          <w:rFonts w:ascii="Times New Roman" w:eastAsia="Times New Roman" w:hAnsi="Times New Roman" w:cs="Times New Roman"/>
          <w:b/>
          <w:snapToGrid w:val="0"/>
          <w:szCs w:val="24"/>
          <w:lang w:val="en-GB" w:eastAsia="el-GR"/>
        </w:rPr>
        <w:t>Spedra</w:t>
      </w:r>
      <w:proofErr w:type="spellEnd"/>
      <w:r w:rsidRPr="000A1B79">
        <w:rPr>
          <w:rFonts w:ascii="Times New Roman" w:eastAsia="Times New Roman" w:hAnsi="Times New Roman" w:cs="Times New Roman"/>
          <w:b/>
          <w:snapToGrid w:val="0"/>
          <w:szCs w:val="24"/>
          <w:lang w:val="el-GR" w:eastAsia="el-GR"/>
        </w:rPr>
        <w:t xml:space="preserve"> με ποτά και οινόπνευμα</w:t>
      </w:r>
    </w:p>
    <w:p w:rsidR="000A1B79" w:rsidRPr="000A1B79" w:rsidRDefault="000A1B79" w:rsidP="000A1B79">
      <w:pPr>
        <w:numPr>
          <w:ilvl w:val="12"/>
          <w:numId w:val="0"/>
        </w:numPr>
        <w:spacing w:after="0" w:line="240" w:lineRule="auto"/>
        <w:outlineLvl w:val="0"/>
        <w:rPr>
          <w:rFonts w:ascii="Times New Roman" w:eastAsia="Times New Roman" w:hAnsi="Times New Roman" w:cs="Times New Roman"/>
          <w:b/>
          <w:noProof/>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noProof/>
          <w:snapToGrid w:val="0"/>
          <w:szCs w:val="24"/>
          <w:lang w:val="el-GR" w:eastAsia="el-GR"/>
        </w:rPr>
        <w:t xml:space="preserve">Ο χυμός γκρέιπφρουτ μπορεί να αυξήσει την έκθεση στο φάρμακο και η κατανάλωσή του πρέπει να αποφεύγεται </w:t>
      </w:r>
      <w:r w:rsidRPr="000A1B79">
        <w:rPr>
          <w:rFonts w:ascii="Times New Roman" w:eastAsia="Times New Roman" w:hAnsi="Times New Roman" w:cs="Times New Roman"/>
          <w:snapToGrid w:val="0"/>
          <w:szCs w:val="24"/>
          <w:lang w:val="el-GR" w:eastAsia="el-GR"/>
        </w:rPr>
        <w:t>κατά τη διάρκεια των 24 ωρών που προηγούνται της λήψης του Spe</w:t>
      </w:r>
      <w:proofErr w:type="spellStart"/>
      <w:r w:rsidRPr="000A1B79">
        <w:rPr>
          <w:rFonts w:ascii="Times New Roman" w:eastAsia="Times New Roman" w:hAnsi="Times New Roman" w:cs="Times New Roman"/>
          <w:snapToGrid w:val="0"/>
          <w:szCs w:val="24"/>
          <w:lang w:eastAsia="el-GR"/>
        </w:rPr>
        <w:t>dra</w:t>
      </w:r>
      <w:proofErr w:type="spellEnd"/>
      <w:r w:rsidRPr="000A1B79">
        <w:rPr>
          <w:rFonts w:ascii="Times New Roman" w:eastAsia="Times New Roman" w:hAnsi="Times New Roman" w:cs="Times New Roman"/>
          <w:snapToGrid w:val="0"/>
          <w:szCs w:val="24"/>
          <w:lang w:val="el-GR" w:eastAsia="el-GR"/>
        </w:rPr>
        <w:t>.</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 xml:space="preserve">Η κατανάλωση οινοπνεύματος ταυτόχρονα με τη λήψη </w:t>
      </w:r>
      <w:proofErr w:type="spellStart"/>
      <w:r w:rsidRPr="000A1B79">
        <w:rPr>
          <w:rFonts w:ascii="Times New Roman" w:eastAsia="Times New Roman" w:hAnsi="Times New Roman" w:cs="Times New Roman"/>
          <w:snapToGrid w:val="0"/>
          <w:szCs w:val="24"/>
          <w:lang w:val="en-GB" w:eastAsia="el-GR"/>
        </w:rPr>
        <w:t>Spedra</w:t>
      </w:r>
      <w:proofErr w:type="spellEnd"/>
      <w:r w:rsidRPr="000A1B79">
        <w:rPr>
          <w:rFonts w:ascii="Times New Roman" w:eastAsia="Times New Roman" w:hAnsi="Times New Roman" w:cs="Times New Roman"/>
          <w:snapToGrid w:val="0"/>
          <w:szCs w:val="24"/>
          <w:lang w:val="el-GR" w:eastAsia="el-GR"/>
        </w:rPr>
        <w:t xml:space="preserve"> ενδέχεται να αυξήσει τον καρδιακό ρυθμό σας και να μειώσει την αρτηριακή σας πίεση.</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Ενδέχεται να νιώσετε ζάλη (ιδίως σε όρθια στάση), </w:t>
      </w:r>
      <w:r w:rsidRPr="000A1B79">
        <w:rPr>
          <w:rFonts w:ascii="Times New Roman" w:eastAsia="Times New Roman" w:hAnsi="Times New Roman" w:cs="Times New Roman"/>
          <w:snapToGrid w:val="0"/>
          <w:lang w:val="el-GR" w:eastAsia="el-GR"/>
        </w:rPr>
        <w:t>κεφαλαλγία</w:t>
      </w:r>
      <w:r w:rsidRPr="000A1B79">
        <w:rPr>
          <w:rFonts w:ascii="Times New Roman" w:eastAsia="Times New Roman" w:hAnsi="Times New Roman" w:cs="Times New Roman"/>
          <w:snapToGrid w:val="0"/>
          <w:szCs w:val="24"/>
          <w:lang w:val="el-GR" w:eastAsia="el-GR"/>
        </w:rPr>
        <w:t xml:space="preserve"> ή να νιώσετε την καρδιά σας να χτυπάει στο στήθος σας (αίσθημα παλμών).</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Η κατανάλωση οινοπνεύματος ενδέχεται επίσης να μειώσει την ικανότητα πρόκλησης στύσης.</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noProof/>
          <w:snapToGrid w:val="0"/>
          <w:lang w:val="el-GR" w:eastAsia="el-GR"/>
        </w:rPr>
      </w:pPr>
      <w:r w:rsidRPr="000A1B79">
        <w:rPr>
          <w:rFonts w:ascii="Times New Roman" w:eastAsia="Times New Roman" w:hAnsi="Times New Roman" w:cs="Times New Roman"/>
          <w:b/>
          <w:noProof/>
          <w:snapToGrid w:val="0"/>
          <w:lang w:val="el-GR" w:eastAsia="el-GR"/>
        </w:rPr>
        <w:t>Γονιμότητα</w:t>
      </w:r>
    </w:p>
    <w:p w:rsidR="000A1B79" w:rsidRPr="000A1B79" w:rsidRDefault="000A1B79" w:rsidP="000A1B79">
      <w:pPr>
        <w:numPr>
          <w:ilvl w:val="12"/>
          <w:numId w:val="0"/>
        </w:numPr>
        <w:spacing w:after="0" w:line="240" w:lineRule="auto"/>
        <w:outlineLvl w:val="0"/>
        <w:rPr>
          <w:rFonts w:ascii="Times New Roman" w:eastAsia="Times New Roman" w:hAnsi="Times New Roman" w:cs="Times New Roman"/>
          <w:b/>
          <w:noProof/>
          <w:snapToGrid w:val="0"/>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snapToGrid w:val="0"/>
          <w:szCs w:val="24"/>
          <w:lang w:val="el-GR" w:eastAsia="el-GR"/>
        </w:rPr>
        <w:t>Δεν υπάρχουν επιδράσεις στην κινητικότητα ή στη δομή του σπέρματος σε υγιείς εθελοντές μετά από τη χορήγηση εφάπαξ δόσεων των 200</w:t>
      </w:r>
      <w:r w:rsidRPr="000A1B79">
        <w:rPr>
          <w:rFonts w:ascii="Times New Roman" w:eastAsia="Times New Roman" w:hAnsi="Times New Roman" w:cs="Times New Roman"/>
          <w:snapToGrid w:val="0"/>
          <w:szCs w:val="24"/>
          <w:lang w:eastAsia="el-GR"/>
        </w:rPr>
        <w:t> mg</w:t>
      </w:r>
      <w:r w:rsidRPr="000A1B79">
        <w:rPr>
          <w:rFonts w:ascii="Times New Roman" w:eastAsia="Times New Roman" w:hAnsi="Times New Roman" w:cs="Times New Roman"/>
          <w:snapToGrid w:val="0"/>
          <w:szCs w:val="24"/>
          <w:lang w:val="el-GR" w:eastAsia="el-GR"/>
        </w:rPr>
        <w:t xml:space="preserve"> αβαναφίλης από το στόμα</w:t>
      </w:r>
      <w:r w:rsidRPr="000A1B79">
        <w:rPr>
          <w:rFonts w:ascii="Times New Roman" w:eastAsia="Times New Roman" w:hAnsi="Times New Roman" w:cs="Times New Roman"/>
          <w:noProof/>
          <w:snapToGrid w:val="0"/>
          <w:lang w:val="el-GR" w:eastAsia="el-GR"/>
        </w:rPr>
        <w:t>.</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lang w:val="el-GR" w:eastAsia="el-GR"/>
        </w:rPr>
      </w:pPr>
    </w:p>
    <w:p w:rsidR="000A1B79" w:rsidRPr="000A1B79" w:rsidRDefault="000A1B79" w:rsidP="000A1B79">
      <w:pPr>
        <w:tabs>
          <w:tab w:val="left" w:pos="567"/>
        </w:tabs>
        <w:spacing w:after="0" w:line="240" w:lineRule="auto"/>
        <w:outlineLvl w:val="0"/>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 xml:space="preserve">Η επαναλαμβανόμενη χορήγηση 100 </w:t>
      </w:r>
      <w:r w:rsidRPr="000A1B79">
        <w:rPr>
          <w:rFonts w:ascii="Times New Roman" w:eastAsia="Times New Roman" w:hAnsi="Times New Roman" w:cs="Times New Roman"/>
          <w:snapToGrid w:val="0"/>
          <w:szCs w:val="24"/>
          <w:lang w:eastAsia="el-GR"/>
        </w:rPr>
        <w:t>mg</w:t>
      </w:r>
      <w:r w:rsidRPr="000A1B79">
        <w:rPr>
          <w:rFonts w:ascii="Times New Roman" w:eastAsia="Times New Roman" w:hAnsi="Times New Roman" w:cs="Times New Roman"/>
          <w:snapToGrid w:val="0"/>
          <w:szCs w:val="24"/>
          <w:lang w:val="el-GR" w:eastAsia="el-GR"/>
        </w:rPr>
        <w:t xml:space="preserve"> αβαναφίλης από του στόματος  για μία περίοδο 26 εβδομάδων σε υγιείς εθελοντές και ενήλικες άντρες με ήπια στυτική δυσλειτουργία δεν συσχετίστηκε με οποιεσδήποτε ανεπιθύμητες επιδράσεις στην συγκέντρωση, τον αριθμό, την κινητικότητα, ή την μορφολογία των σπερματοζωαρίων.</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lang w:val="el-GR" w:eastAsia="el-GR"/>
        </w:rPr>
      </w:pP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snapToGrid w:val="0"/>
          <w:szCs w:val="24"/>
          <w:lang w:val="el-GR" w:eastAsia="el-GR"/>
        </w:rPr>
      </w:pP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snapToGrid w:val="0"/>
          <w:szCs w:val="24"/>
          <w:lang w:val="el-GR" w:eastAsia="el-GR"/>
        </w:rPr>
      </w:pPr>
      <w:r w:rsidRPr="000A1B79">
        <w:rPr>
          <w:rFonts w:ascii="Times New Roman" w:eastAsia="Times New Roman" w:hAnsi="Times New Roman" w:cs="Times New Roman"/>
          <w:b/>
          <w:snapToGrid w:val="0"/>
          <w:szCs w:val="24"/>
          <w:lang w:val="el-GR" w:eastAsia="el-GR"/>
        </w:rPr>
        <w:t>Οδήγηση και χειρισμός μηχανών</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noProof/>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 xml:space="preserve">Το </w:t>
      </w:r>
      <w:proofErr w:type="spellStart"/>
      <w:r w:rsidRPr="000A1B79">
        <w:rPr>
          <w:rFonts w:ascii="Times New Roman" w:eastAsia="Times New Roman" w:hAnsi="Times New Roman" w:cs="Times New Roman"/>
          <w:snapToGrid w:val="0"/>
          <w:szCs w:val="24"/>
          <w:lang w:eastAsia="el-GR"/>
        </w:rPr>
        <w:t>Spedra</w:t>
      </w:r>
      <w:proofErr w:type="spellEnd"/>
      <w:r w:rsidRPr="000A1B79">
        <w:rPr>
          <w:rFonts w:ascii="Times New Roman" w:eastAsia="Times New Roman" w:hAnsi="Times New Roman" w:cs="Times New Roman"/>
          <w:snapToGrid w:val="0"/>
          <w:szCs w:val="24"/>
          <w:lang w:val="el-GR" w:eastAsia="el-GR"/>
        </w:rPr>
        <w:t xml:space="preserve"> μπορεί να σας προκαλέσει ζάλη ή να επηρεάσει την όρασή σας. Σε αυτή την περίπτωση, μην οδηγείτε, μην χρησιμοποιείτε ποδήλατο και μην χειρίζεστε εργαλεία ή μηχανές.</w:t>
      </w:r>
    </w:p>
    <w:p w:rsidR="000A1B79" w:rsidRPr="000A1B79" w:rsidRDefault="000A1B79" w:rsidP="000A1B79">
      <w:pPr>
        <w:spacing w:after="0" w:line="240" w:lineRule="auto"/>
        <w:ind w:right="-2"/>
        <w:rPr>
          <w:rFonts w:ascii="Times New Roman" w:eastAsia="Times New Roman" w:hAnsi="Times New Roman" w:cs="Times New Roman"/>
          <w:noProof/>
          <w:snapToGrid w:val="0"/>
          <w:szCs w:val="24"/>
          <w:lang w:val="el-GR" w:eastAsia="el-GR"/>
        </w:rPr>
      </w:pPr>
    </w:p>
    <w:p w:rsidR="000A1B79" w:rsidRPr="000A1B79" w:rsidRDefault="000A1B79" w:rsidP="000A1B79">
      <w:pPr>
        <w:spacing w:after="0" w:line="240" w:lineRule="auto"/>
        <w:ind w:right="-2"/>
        <w:rPr>
          <w:rFonts w:ascii="Times New Roman" w:eastAsia="Times New Roman" w:hAnsi="Times New Roman" w:cs="Times New Roman"/>
          <w:noProof/>
          <w:snapToGrid w:val="0"/>
          <w:szCs w:val="24"/>
          <w:lang w:val="el-GR" w:eastAsia="el-GR"/>
        </w:rPr>
      </w:pPr>
    </w:p>
    <w:p w:rsidR="000A1B79" w:rsidRPr="000A1B79" w:rsidRDefault="000A1B79" w:rsidP="000A1B79">
      <w:pPr>
        <w:tabs>
          <w:tab w:val="left" w:pos="567"/>
        </w:tabs>
        <w:spacing w:after="0" w:line="240" w:lineRule="auto"/>
        <w:ind w:right="-2"/>
        <w:rPr>
          <w:rFonts w:ascii="Times New Roman" w:eastAsia="Times New Roman" w:hAnsi="Times New Roman" w:cs="Times New Roman"/>
          <w:b/>
          <w:noProof/>
          <w:snapToGrid w:val="0"/>
          <w:szCs w:val="24"/>
          <w:lang w:val="el-GR" w:eastAsia="el-GR"/>
        </w:rPr>
      </w:pPr>
      <w:r w:rsidRPr="000A1B79">
        <w:rPr>
          <w:rFonts w:ascii="Times New Roman" w:eastAsia="Times New Roman" w:hAnsi="Times New Roman" w:cs="Times New Roman"/>
          <w:b/>
          <w:noProof/>
          <w:snapToGrid w:val="0"/>
          <w:szCs w:val="24"/>
          <w:lang w:val="el-GR" w:eastAsia="el-GR"/>
        </w:rPr>
        <w:t>3.</w:t>
      </w:r>
      <w:r w:rsidRPr="000A1B79">
        <w:rPr>
          <w:rFonts w:ascii="Times New Roman" w:eastAsia="Times New Roman" w:hAnsi="Times New Roman" w:cs="Times New Roman"/>
          <w:b/>
          <w:noProof/>
          <w:snapToGrid w:val="0"/>
          <w:szCs w:val="24"/>
          <w:lang w:val="el-GR" w:eastAsia="el-GR"/>
        </w:rPr>
        <w:tab/>
      </w:r>
      <w:r w:rsidRPr="000A1B79">
        <w:rPr>
          <w:rFonts w:ascii="Times New Roman" w:eastAsia="Times New Roman" w:hAnsi="Times New Roman" w:cs="Times New Roman"/>
          <w:b/>
          <w:snapToGrid w:val="0"/>
          <w:szCs w:val="24"/>
          <w:lang w:val="el-GR" w:eastAsia="el-GR"/>
        </w:rPr>
        <w:t xml:space="preserve">Πώς να πάρετε το </w:t>
      </w:r>
      <w:proofErr w:type="spellStart"/>
      <w:r w:rsidRPr="000A1B79">
        <w:rPr>
          <w:rFonts w:ascii="Times New Roman" w:eastAsia="Times New Roman" w:hAnsi="Times New Roman" w:cs="Times New Roman"/>
          <w:b/>
          <w:snapToGrid w:val="0"/>
          <w:szCs w:val="24"/>
          <w:lang w:eastAsia="el-GR"/>
        </w:rPr>
        <w:t>Spedra</w:t>
      </w:r>
      <w:proofErr w:type="spellEnd"/>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Η συνιστώμενη δόση είναι ένα δισκίο των 100</w:t>
      </w:r>
      <w:r w:rsidRPr="000A1B79">
        <w:rPr>
          <w:rFonts w:ascii="Times New Roman" w:eastAsia="Times New Roman" w:hAnsi="Times New Roman" w:cs="Times New Roman"/>
          <w:snapToGrid w:val="0"/>
          <w:szCs w:val="24"/>
          <w:lang w:eastAsia="el-GR"/>
        </w:rPr>
        <w:t> mg</w:t>
      </w:r>
      <w:r w:rsidRPr="000A1B79">
        <w:rPr>
          <w:rFonts w:ascii="Times New Roman" w:eastAsia="Times New Roman" w:hAnsi="Times New Roman" w:cs="Times New Roman"/>
          <w:snapToGrid w:val="0"/>
          <w:szCs w:val="24"/>
          <w:lang w:val="el-GR" w:eastAsia="el-GR"/>
        </w:rPr>
        <w:t>, σύμφωνα με τις ανάγκες.</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Δεν πρέπει να παίρνετε το </w:t>
      </w:r>
      <w:proofErr w:type="spellStart"/>
      <w:r w:rsidRPr="000A1B79">
        <w:rPr>
          <w:rFonts w:ascii="Times New Roman" w:eastAsia="Times New Roman" w:hAnsi="Times New Roman" w:cs="Times New Roman"/>
          <w:snapToGrid w:val="0"/>
          <w:szCs w:val="24"/>
          <w:lang w:eastAsia="el-GR"/>
        </w:rPr>
        <w:t>Spedra</w:t>
      </w:r>
      <w:proofErr w:type="spellEnd"/>
      <w:r w:rsidRPr="000A1B79">
        <w:rPr>
          <w:rFonts w:ascii="Times New Roman" w:eastAsia="Times New Roman" w:hAnsi="Times New Roman" w:cs="Times New Roman"/>
          <w:snapToGrid w:val="0"/>
          <w:szCs w:val="24"/>
          <w:lang w:val="el-GR" w:eastAsia="el-GR"/>
        </w:rPr>
        <w:t xml:space="preserve"> περισσότερες από μία φορά την ημέρα. </w:t>
      </w:r>
      <w:r w:rsidRPr="000A1B79">
        <w:rPr>
          <w:rFonts w:ascii="Times New Roman" w:eastAsia="Times New Roman" w:hAnsi="Times New Roman" w:cs="Times New Roman"/>
          <w:noProof/>
          <w:snapToGrid w:val="0"/>
          <w:szCs w:val="24"/>
          <w:lang w:val="el-GR" w:eastAsia="el-GR"/>
        </w:rPr>
        <w:t xml:space="preserve">Θα μπορούσε να σας χορηγηθεί η δόση ενός δισκίου 200 </w:t>
      </w:r>
      <w:r w:rsidRPr="000A1B79">
        <w:rPr>
          <w:rFonts w:ascii="Times New Roman" w:eastAsia="Times New Roman" w:hAnsi="Times New Roman" w:cs="Times New Roman"/>
          <w:noProof/>
          <w:snapToGrid w:val="0"/>
          <w:szCs w:val="24"/>
          <w:lang w:eastAsia="el-GR"/>
        </w:rPr>
        <w:t>mg</w:t>
      </w:r>
      <w:r w:rsidRPr="000A1B79">
        <w:rPr>
          <w:rFonts w:ascii="Times New Roman" w:eastAsia="Times New Roman" w:hAnsi="Times New Roman" w:cs="Times New Roman"/>
          <w:noProof/>
          <w:snapToGrid w:val="0"/>
          <w:szCs w:val="24"/>
          <w:lang w:val="el-GR" w:eastAsia="el-GR"/>
        </w:rPr>
        <w:t xml:space="preserve"> αν ο γιατρός σας κρίνει ότι η δόση των 100 </w:t>
      </w:r>
      <w:r w:rsidRPr="000A1B79">
        <w:rPr>
          <w:rFonts w:ascii="Times New Roman" w:eastAsia="Times New Roman" w:hAnsi="Times New Roman" w:cs="Times New Roman"/>
          <w:noProof/>
          <w:snapToGrid w:val="0"/>
          <w:szCs w:val="24"/>
          <w:lang w:eastAsia="el-GR"/>
        </w:rPr>
        <w:t>mg</w:t>
      </w:r>
      <w:r w:rsidRPr="000A1B79">
        <w:rPr>
          <w:rFonts w:ascii="Times New Roman" w:eastAsia="Times New Roman" w:hAnsi="Times New Roman" w:cs="Times New Roman"/>
          <w:noProof/>
          <w:snapToGrid w:val="0"/>
          <w:szCs w:val="24"/>
          <w:lang w:val="el-GR" w:eastAsia="el-GR"/>
        </w:rPr>
        <w:t xml:space="preserve"> ήταν πολύ αδύναμη για εσάς, ή η δόση ενός δισκίου 50 </w:t>
      </w:r>
      <w:r w:rsidRPr="000A1B79">
        <w:rPr>
          <w:rFonts w:ascii="Times New Roman" w:eastAsia="Times New Roman" w:hAnsi="Times New Roman" w:cs="Times New Roman"/>
          <w:noProof/>
          <w:snapToGrid w:val="0"/>
          <w:szCs w:val="24"/>
          <w:lang w:eastAsia="el-GR"/>
        </w:rPr>
        <w:t>mg</w:t>
      </w:r>
      <w:r w:rsidRPr="000A1B79">
        <w:rPr>
          <w:rFonts w:ascii="Times New Roman" w:eastAsia="Times New Roman" w:hAnsi="Times New Roman" w:cs="Times New Roman"/>
          <w:noProof/>
          <w:snapToGrid w:val="0"/>
          <w:szCs w:val="24"/>
          <w:lang w:val="el-GR" w:eastAsia="el-GR"/>
        </w:rPr>
        <w:t xml:space="preserve"> αν ο γιατρός σας κρίνει ότι το δισκίο των 100 </w:t>
      </w:r>
      <w:r w:rsidRPr="000A1B79">
        <w:rPr>
          <w:rFonts w:ascii="Times New Roman" w:eastAsia="Times New Roman" w:hAnsi="Times New Roman" w:cs="Times New Roman"/>
          <w:noProof/>
          <w:snapToGrid w:val="0"/>
          <w:szCs w:val="24"/>
          <w:lang w:eastAsia="el-GR"/>
        </w:rPr>
        <w:t>mg</w:t>
      </w:r>
      <w:r w:rsidRPr="000A1B79">
        <w:rPr>
          <w:rFonts w:ascii="Times New Roman" w:eastAsia="Times New Roman" w:hAnsi="Times New Roman" w:cs="Times New Roman"/>
          <w:noProof/>
          <w:snapToGrid w:val="0"/>
          <w:szCs w:val="24"/>
          <w:lang w:val="el-GR" w:eastAsia="el-GR"/>
        </w:rPr>
        <w:t xml:space="preserve"> ήταν πολύ ισχυρό για εσάς. </w:t>
      </w:r>
      <w:r w:rsidRPr="000A1B79">
        <w:rPr>
          <w:rFonts w:ascii="Times New Roman" w:eastAsia="Times New Roman" w:hAnsi="Times New Roman" w:cs="Times New Roman"/>
          <w:snapToGrid w:val="0"/>
          <w:szCs w:val="24"/>
          <w:lang w:val="el-GR" w:eastAsia="el-GR"/>
        </w:rPr>
        <w:t xml:space="preserve">Εάν το </w:t>
      </w:r>
      <w:r w:rsidRPr="000A1B79">
        <w:rPr>
          <w:rFonts w:ascii="Times New Roman" w:eastAsia="Times New Roman" w:hAnsi="Times New Roman" w:cs="Times New Roman"/>
          <w:noProof/>
          <w:snapToGrid w:val="0"/>
          <w:lang w:val="en-GB" w:eastAsia="el-GR"/>
        </w:rPr>
        <w:t>Spedra</w:t>
      </w:r>
      <w:r w:rsidRPr="000A1B79">
        <w:rPr>
          <w:rFonts w:ascii="Times New Roman" w:eastAsia="Times New Roman" w:hAnsi="Times New Roman" w:cs="Times New Roman"/>
          <w:noProof/>
          <w:snapToGrid w:val="0"/>
          <w:lang w:val="el-GR" w:eastAsia="el-GR"/>
        </w:rPr>
        <w:t xml:space="preserve"> </w:t>
      </w:r>
      <w:r w:rsidRPr="000A1B79">
        <w:rPr>
          <w:rFonts w:ascii="Times New Roman" w:eastAsia="Times New Roman" w:hAnsi="Times New Roman" w:cs="Times New Roman"/>
          <w:snapToGrid w:val="0"/>
          <w:szCs w:val="24"/>
          <w:lang w:val="el-GR" w:eastAsia="el-GR"/>
        </w:rPr>
        <w:t>χορηγείται μαζί με ορισμένα άλλα φάρμακα ενδέχεται να απαιτείται προσαρμογή των δόσεων.</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Εάν παίρνετε κάποιο φάρμακο όπως ερυθρομυκίνη, αμπρεναβίρη, απρεπιτάντη, διλτιαζέμη, φ</w:t>
      </w:r>
      <w:r w:rsidRPr="000A1B79">
        <w:rPr>
          <w:rFonts w:ascii="Times New Roman" w:eastAsia="Times New Roman" w:hAnsi="Times New Roman" w:cs="Times New Roman"/>
          <w:snapToGrid w:val="0"/>
          <w:color w:val="000000"/>
          <w:szCs w:val="24"/>
          <w:lang w:val="el-GR" w:eastAsia="el-GR"/>
        </w:rPr>
        <w:t xml:space="preserve">λουκοναζόλη, </w:t>
      </w:r>
      <w:r w:rsidRPr="000A1B79">
        <w:rPr>
          <w:rFonts w:ascii="Times New Roman" w:eastAsia="Times New Roman" w:hAnsi="Times New Roman" w:cs="Times New Roman"/>
          <w:snapToGrid w:val="0"/>
          <w:szCs w:val="24"/>
          <w:lang w:val="el-GR" w:eastAsia="el-GR"/>
        </w:rPr>
        <w:t>φοσαμπρεναβίρη ή βεραπαμίλη (μέτριοι αποκλειστές του CYP3A4), η συνιστώμενη δόση του Spedra είναι ένα δισκίο των 100 mg και μεταξύ των δόσεων πρέπει να μεσολαβούν τουλάχιστον 2 ημέρες.</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lastRenderedPageBreak/>
        <w:t>Πρέπει να παίρνετε το Spedra περίπου 30 λεπτά πριν από τη συνουσία. Λάβετε υπόψη ότι το Spedra θα σας βοηθήσει να επιτύχετε στύση μόνο εάν η λήψη του συνδυαστεί με σεξουαλική διέγερση.</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Το Spedra μπορεί να λαμβάνεται με ή χωρίς τροφή· εάν λαμβάνεται με τροφή ο χρόνος έναρξης της δράσης του φαρμάκου ενδέχεται να παραταθεί.</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noProof/>
          <w:snapToGrid w:val="0"/>
          <w:szCs w:val="24"/>
          <w:lang w:val="el-GR" w:eastAsia="el-GR"/>
        </w:rPr>
      </w:pPr>
      <w:r w:rsidRPr="000A1B79">
        <w:rPr>
          <w:rFonts w:ascii="Times New Roman" w:eastAsia="Times New Roman" w:hAnsi="Times New Roman" w:cs="Times New Roman"/>
          <w:b/>
          <w:snapToGrid w:val="0"/>
          <w:szCs w:val="24"/>
          <w:lang w:val="el-GR" w:eastAsia="el-GR"/>
        </w:rPr>
        <w:t xml:space="preserve">Εάν πάρετε μεγαλύτερη δόση </w:t>
      </w:r>
      <w:proofErr w:type="spellStart"/>
      <w:r w:rsidRPr="000A1B79">
        <w:rPr>
          <w:rFonts w:ascii="Times New Roman" w:eastAsia="Times New Roman" w:hAnsi="Times New Roman" w:cs="Times New Roman"/>
          <w:b/>
          <w:snapToGrid w:val="0"/>
          <w:szCs w:val="24"/>
          <w:lang w:val="en-GB" w:eastAsia="el-GR"/>
        </w:rPr>
        <w:t>Spedra</w:t>
      </w:r>
      <w:proofErr w:type="spellEnd"/>
      <w:r w:rsidRPr="000A1B79">
        <w:rPr>
          <w:rFonts w:ascii="Times New Roman" w:eastAsia="Times New Roman" w:hAnsi="Times New Roman" w:cs="Times New Roman"/>
          <w:b/>
          <w:snapToGrid w:val="0"/>
          <w:szCs w:val="24"/>
          <w:lang w:val="el-GR" w:eastAsia="el-GR"/>
        </w:rPr>
        <w:t xml:space="preserve"> από την κανονική</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 xml:space="preserve">Εάν πάρετε μεγάλη δόση </w:t>
      </w:r>
      <w:proofErr w:type="spellStart"/>
      <w:r w:rsidRPr="000A1B79">
        <w:rPr>
          <w:rFonts w:ascii="Times New Roman" w:eastAsia="Times New Roman" w:hAnsi="Times New Roman" w:cs="Times New Roman"/>
          <w:snapToGrid w:val="0"/>
          <w:szCs w:val="24"/>
          <w:lang w:eastAsia="el-GR"/>
        </w:rPr>
        <w:t>Spedra</w:t>
      </w:r>
      <w:proofErr w:type="spellEnd"/>
      <w:r w:rsidRPr="000A1B79">
        <w:rPr>
          <w:rFonts w:ascii="Times New Roman" w:eastAsia="Times New Roman" w:hAnsi="Times New Roman" w:cs="Times New Roman"/>
          <w:snapToGrid w:val="0"/>
          <w:szCs w:val="24"/>
          <w:lang w:val="el-GR" w:eastAsia="el-GR"/>
        </w:rPr>
        <w:t>, πρέπει να ενημερώσετε αμέσως τον γιατρό σας. Ενδέχεται να εμφανίσετε περισσότερες ανεπιθύμητες ενέργειες, οι οποίες ενδεχομένως να επιδεινωθούν.</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 xml:space="preserve">Εάν έχετε περισσότερες ερωτήσεις σχετικά με τη χρήση του </w:t>
      </w:r>
      <w:r w:rsidRPr="000A1B79">
        <w:rPr>
          <w:rFonts w:ascii="Times New Roman" w:eastAsia="Times New Roman" w:hAnsi="Times New Roman" w:cs="Times New Roman"/>
          <w:noProof/>
          <w:snapToGrid w:val="0"/>
          <w:lang w:val="en-GB" w:eastAsia="el-GR"/>
        </w:rPr>
        <w:t>Spedra</w:t>
      </w:r>
      <w:r w:rsidRPr="000A1B79">
        <w:rPr>
          <w:rFonts w:ascii="Times New Roman" w:eastAsia="Times New Roman" w:hAnsi="Times New Roman" w:cs="Times New Roman"/>
          <w:noProof/>
          <w:snapToGrid w:val="0"/>
          <w:lang w:val="el-GR" w:eastAsia="el-GR"/>
        </w:rPr>
        <w:t xml:space="preserve"> </w:t>
      </w:r>
      <w:r w:rsidRPr="000A1B79">
        <w:rPr>
          <w:rFonts w:ascii="Times New Roman" w:eastAsia="Times New Roman" w:hAnsi="Times New Roman" w:cs="Times New Roman"/>
          <w:snapToGrid w:val="0"/>
          <w:szCs w:val="24"/>
          <w:lang w:val="el-GR" w:eastAsia="el-GR"/>
        </w:rPr>
        <w:t>, ρωτήστε τον γιατρό ή το φαρμακοποιό σας.</w:t>
      </w:r>
    </w:p>
    <w:p w:rsidR="000A1B79" w:rsidRPr="000A1B79" w:rsidRDefault="000A1B79" w:rsidP="000A1B79">
      <w:pPr>
        <w:numPr>
          <w:ilvl w:val="12"/>
          <w:numId w:val="0"/>
        </w:numPr>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numPr>
          <w:ilvl w:val="12"/>
          <w:numId w:val="0"/>
        </w:numPr>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numPr>
          <w:ilvl w:val="12"/>
          <w:numId w:val="0"/>
        </w:numPr>
        <w:spacing w:after="0" w:line="240" w:lineRule="auto"/>
        <w:ind w:left="567" w:right="-2"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b/>
          <w:noProof/>
          <w:snapToGrid w:val="0"/>
          <w:szCs w:val="24"/>
          <w:lang w:val="el-GR" w:eastAsia="el-GR"/>
        </w:rPr>
        <w:t>4.</w:t>
      </w:r>
      <w:r w:rsidRPr="000A1B79">
        <w:rPr>
          <w:rFonts w:ascii="Times New Roman" w:eastAsia="Times New Roman" w:hAnsi="Times New Roman" w:cs="Times New Roman"/>
          <w:b/>
          <w:noProof/>
          <w:snapToGrid w:val="0"/>
          <w:szCs w:val="24"/>
          <w:lang w:val="el-GR" w:eastAsia="el-GR"/>
        </w:rPr>
        <w:tab/>
      </w:r>
      <w:r w:rsidRPr="000A1B79">
        <w:rPr>
          <w:rFonts w:ascii="Times New Roman" w:eastAsia="Times New Roman" w:hAnsi="Times New Roman" w:cs="Times New Roman"/>
          <w:b/>
          <w:snapToGrid w:val="0"/>
          <w:szCs w:val="24"/>
          <w:lang w:val="el-GR" w:eastAsia="el-GR"/>
        </w:rPr>
        <w:t>Πιθανές ανεπιθύμητες ενέργειες</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keepNext/>
        <w:numPr>
          <w:ilvl w:val="12"/>
          <w:numId w:val="0"/>
        </w:numPr>
        <w:spacing w:before="120" w:after="0" w:line="240" w:lineRule="auto"/>
        <w:outlineLvl w:val="0"/>
        <w:rPr>
          <w:rFonts w:ascii="Times New Roman" w:eastAsia="Times New Roman" w:hAnsi="Times New Roman" w:cs="Times New Roman"/>
          <w:b/>
          <w:noProof/>
          <w:snapToGrid w:val="0"/>
          <w:szCs w:val="24"/>
          <w:lang w:val="el-GR" w:eastAsia="el-GR"/>
        </w:rPr>
      </w:pPr>
      <w:r w:rsidRPr="000A1B79">
        <w:rPr>
          <w:rFonts w:ascii="Times New Roman" w:eastAsia="Times New Roman" w:hAnsi="Times New Roman" w:cs="Times New Roman"/>
          <w:b/>
          <w:snapToGrid w:val="0"/>
          <w:szCs w:val="24"/>
          <w:lang w:val="el-GR" w:eastAsia="el-GR"/>
        </w:rPr>
        <w:t>Σοβαρές ανεπιθύμητες ενέργειες</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noProof/>
          <w:snapToGrid w:val="0"/>
          <w:szCs w:val="24"/>
          <w:lang w:val="el-GR" w:eastAsia="el-GR"/>
        </w:rPr>
      </w:pPr>
      <w:r w:rsidRPr="000A1B79">
        <w:rPr>
          <w:rFonts w:ascii="Times New Roman" w:eastAsia="Times New Roman" w:hAnsi="Times New Roman" w:cs="Times New Roman"/>
          <w:b/>
          <w:snapToGrid w:val="0"/>
          <w:szCs w:val="24"/>
          <w:lang w:val="el-GR" w:eastAsia="el-GR"/>
        </w:rPr>
        <w:t>Διακόψτε τη χρήση του Spedra και απευθυνθείτε αμέσως σε γιατρό αν παρατηρήσετε κάποια από τις εξής σοβαρές ανεπιθύμητες ενέργειες – ενδέχεται να χρειάζεστε επείγουσα ιατρική θεραπεία: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στύση η οποία δεν υποχωρεί (πριαπισμός).</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Εάν έχετε στύση η οποία διαρκεί περισσότερες από 4 ώρες, πρέπει να υποβληθείτε σε θεραπεία όσο το δυνατόν ταχύτερα, διαφορετικά ενδέχεται να προκληθεί μόνιμη βλάβη στο πέος σας (περιλαμβανομένης της αδυναμίας επίτευξης στύσης).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snapToGrid w:val="0"/>
          <w:szCs w:val="24"/>
          <w:lang w:val="el-GR" w:eastAsia="el-GR"/>
        </w:rPr>
        <w:t>θαμπή όραση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αιφνίδια μείωση ή απώλεια όρασης σε έναν ή και στους δύο οφθαλμούς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αιφνίδια μείωση ή απώλεια ακοής (ορισμένες φορές ενδέχεται να συνοδεύεται από ζάλη ή βούισμα στα αυτιά).</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Διακόψτε τη χρήση του Spedra και απευθυνθείτε αμέσως σε γιατρό αν παρατηρήσετε κάποια από τις σοβαρές ανεπιθύμητες ενέργειες που αναφέρονται ανωτέρω.</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noProof/>
          <w:snapToGrid w:val="0"/>
          <w:szCs w:val="24"/>
          <w:lang w:val="el-GR" w:eastAsia="el-GR"/>
        </w:rPr>
      </w:pPr>
      <w:r w:rsidRPr="000A1B79">
        <w:rPr>
          <w:rFonts w:ascii="Times New Roman" w:eastAsia="Times New Roman" w:hAnsi="Times New Roman" w:cs="Times New Roman"/>
          <w:b/>
          <w:snapToGrid w:val="0"/>
          <w:szCs w:val="24"/>
          <w:lang w:val="el-GR" w:eastAsia="el-GR"/>
        </w:rPr>
        <w:t>Στις άλλες ανεπιθύμητες ενέργειες περιλαμβάνονται:</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noProof/>
          <w:snapToGrid w:val="0"/>
          <w:szCs w:val="24"/>
          <w:lang w:val="el-GR" w:eastAsia="el-GR"/>
        </w:rPr>
      </w:pPr>
      <w:r w:rsidRPr="000A1B79">
        <w:rPr>
          <w:rFonts w:ascii="Times New Roman" w:eastAsia="Times New Roman" w:hAnsi="Times New Roman" w:cs="Times New Roman"/>
          <w:b/>
          <w:snapToGrid w:val="0"/>
          <w:szCs w:val="24"/>
          <w:lang w:val="el-GR" w:eastAsia="el-GR"/>
        </w:rPr>
        <w:t>Συχνές (ενδέχεται να επηρεάσουν έως και 1 στα 10 άτομα)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snapToGrid w:val="0"/>
          <w:lang w:val="el-GR" w:eastAsia="el-GR"/>
        </w:rPr>
        <w:t>κεφαλαλγία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snapToGrid w:val="0"/>
          <w:szCs w:val="24"/>
          <w:lang w:val="el-GR" w:eastAsia="el-GR"/>
        </w:rPr>
        <w:t>έξαψη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snapToGrid w:val="0"/>
          <w:szCs w:val="24"/>
          <w:lang w:val="el-GR" w:eastAsia="el-GR"/>
        </w:rPr>
        <w:t>ρινική συμφόρηση</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noProof/>
          <w:snapToGrid w:val="0"/>
          <w:szCs w:val="24"/>
          <w:lang w:val="el-GR" w:eastAsia="el-GR"/>
        </w:rPr>
      </w:pPr>
      <w:r w:rsidRPr="000A1B79">
        <w:rPr>
          <w:rFonts w:ascii="Times New Roman" w:eastAsia="Times New Roman" w:hAnsi="Times New Roman" w:cs="Times New Roman"/>
          <w:b/>
          <w:snapToGrid w:val="0"/>
          <w:szCs w:val="24"/>
          <w:lang w:val="el-GR" w:eastAsia="el-GR"/>
        </w:rPr>
        <w:t>Όχι συχνές (ενδέχεται να επηρεάσουν έως και 1 στα 100 άτομα)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snapToGrid w:val="0"/>
          <w:szCs w:val="24"/>
          <w:lang w:val="el-GR" w:eastAsia="el-GR"/>
        </w:rPr>
        <w:t>αίσθημα ζάλης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snapToGrid w:val="0"/>
          <w:szCs w:val="24"/>
          <w:lang w:val="el-GR" w:eastAsia="el-GR"/>
        </w:rPr>
        <w:t>υπνηλία ή υπερβολική κόπωση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snapToGrid w:val="0"/>
          <w:szCs w:val="24"/>
          <w:lang w:val="el-GR" w:eastAsia="el-GR"/>
        </w:rPr>
        <w:t>συμφόρηση των παραρρίνιων κοιλοτήτων</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noProof/>
          <w:snapToGrid w:val="0"/>
          <w:szCs w:val="24"/>
          <w:lang w:val="el-GR" w:eastAsia="el-GR"/>
        </w:rPr>
        <w:t>οσφυαλγία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snapToGrid w:val="0"/>
          <w:szCs w:val="24"/>
          <w:lang w:val="el-GR" w:eastAsia="el-GR"/>
        </w:rPr>
        <w:t>εξάψεις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snapToGrid w:val="0"/>
          <w:szCs w:val="24"/>
          <w:lang w:val="el-GR" w:eastAsia="el-GR"/>
        </w:rPr>
        <w:lastRenderedPageBreak/>
        <w:t xml:space="preserve">αίσθηση λαχανιάσματος όταν καταβάλλετε προσπάθεια </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αλλαγές στον καρδιακό ρυθμό που παρατηρούνται σε ηλεκτροκαρδιογράφημα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snapToGrid w:val="0"/>
          <w:szCs w:val="24"/>
          <w:lang w:val="el-GR" w:eastAsia="el-GR"/>
        </w:rPr>
        <w:t>αυξημένος καρδιακός ρυθμός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snapToGrid w:val="0"/>
          <w:szCs w:val="24"/>
          <w:lang w:val="el-GR" w:eastAsia="el-GR"/>
        </w:rPr>
        <w:t>αίσθημα παλμών</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δυσπεψία, αίσθημα στομαχικής αδιαθεσίας και στομαχική αδιαθεσία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snapToGrid w:val="0"/>
          <w:szCs w:val="24"/>
          <w:lang w:val="el-GR" w:eastAsia="el-GR"/>
        </w:rPr>
        <w:t>θαμπή όραση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snapToGrid w:val="0"/>
          <w:szCs w:val="24"/>
          <w:lang w:val="el-GR" w:eastAsia="el-GR"/>
        </w:rPr>
        <w:t>αυξημένα επίπεδα ηπατικών ενζύμων</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n-GB" w:eastAsia="el-GR"/>
        </w:rPr>
      </w:pP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noProof/>
          <w:snapToGrid w:val="0"/>
          <w:lang w:val="el-GR" w:eastAsia="el-GR"/>
        </w:rPr>
      </w:pPr>
      <w:r w:rsidRPr="000A1B79">
        <w:rPr>
          <w:rFonts w:ascii="Times New Roman" w:eastAsia="Times New Roman" w:hAnsi="Times New Roman" w:cs="Times New Roman"/>
          <w:b/>
          <w:noProof/>
          <w:snapToGrid w:val="0"/>
          <w:lang w:val="el-GR" w:eastAsia="el-GR"/>
        </w:rPr>
        <w:t>Σπάνιες (ενδέχεται να επηρεάσουν έως και 1 στα 1.000</w:t>
      </w:r>
      <w:r w:rsidRPr="000A1B79">
        <w:rPr>
          <w:rFonts w:ascii="Times New Roman" w:eastAsia="Times New Roman" w:hAnsi="Times New Roman" w:cs="Times New Roman"/>
          <w:b/>
          <w:noProof/>
          <w:snapToGrid w:val="0"/>
          <w:lang w:val="en-GB" w:eastAsia="el-GR"/>
        </w:rPr>
        <w:t> </w:t>
      </w:r>
      <w:r w:rsidRPr="000A1B79">
        <w:rPr>
          <w:rFonts w:ascii="Times New Roman" w:eastAsia="Times New Roman" w:hAnsi="Times New Roman" w:cs="Times New Roman"/>
          <w:b/>
          <w:noProof/>
          <w:snapToGrid w:val="0"/>
          <w:lang w:val="el-GR" w:eastAsia="el-GR"/>
        </w:rPr>
        <w:t>άτομα)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γρίπη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γριπώδης συνδρομή</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μ</w:t>
      </w:r>
      <w:r w:rsidRPr="000A1B79">
        <w:rPr>
          <w:rFonts w:ascii="Times New Roman" w:eastAsia="Times New Roman" w:hAnsi="Times New Roman" w:cs="Times New Roman"/>
          <w:snapToGrid w:val="0"/>
          <w:szCs w:val="20"/>
          <w:lang w:val="en-GB" w:eastAsia="el-GR"/>
        </w:rPr>
        <w:t>π</w:t>
      </w:r>
      <w:proofErr w:type="spellStart"/>
      <w:r w:rsidRPr="000A1B79">
        <w:rPr>
          <w:rFonts w:ascii="Times New Roman" w:eastAsia="Times New Roman" w:hAnsi="Times New Roman" w:cs="Times New Roman"/>
          <w:snapToGrid w:val="0"/>
          <w:szCs w:val="20"/>
          <w:lang w:val="en-GB" w:eastAsia="el-GR"/>
        </w:rPr>
        <w:t>ουκωμένη</w:t>
      </w:r>
      <w:proofErr w:type="spellEnd"/>
      <w:r w:rsidRPr="000A1B79">
        <w:rPr>
          <w:rFonts w:ascii="Times New Roman" w:eastAsia="Times New Roman" w:hAnsi="Times New Roman" w:cs="Times New Roman"/>
          <w:snapToGrid w:val="0"/>
          <w:szCs w:val="20"/>
          <w:lang w:val="en-GB" w:eastAsia="el-GR"/>
        </w:rPr>
        <w:t xml:space="preserve"> </w:t>
      </w:r>
      <w:proofErr w:type="spellStart"/>
      <w:r w:rsidRPr="000A1B79">
        <w:rPr>
          <w:rFonts w:ascii="Times New Roman" w:eastAsia="Times New Roman" w:hAnsi="Times New Roman" w:cs="Times New Roman"/>
          <w:snapToGrid w:val="0"/>
          <w:szCs w:val="20"/>
          <w:lang w:val="en-GB" w:eastAsia="el-GR"/>
        </w:rPr>
        <w:t>μύτη</w:t>
      </w:r>
      <w:proofErr w:type="spellEnd"/>
      <w:r w:rsidRPr="000A1B79">
        <w:rPr>
          <w:rFonts w:ascii="Times New Roman" w:eastAsia="Times New Roman" w:hAnsi="Times New Roman" w:cs="Times New Roman"/>
          <w:snapToGrid w:val="0"/>
          <w:szCs w:val="20"/>
          <w:lang w:val="en-GB" w:eastAsia="el-GR"/>
        </w:rPr>
        <w:t xml:space="preserve"> ή κατα</w:t>
      </w:r>
      <w:proofErr w:type="spellStart"/>
      <w:r w:rsidRPr="000A1B79">
        <w:rPr>
          <w:rFonts w:ascii="Times New Roman" w:eastAsia="Times New Roman" w:hAnsi="Times New Roman" w:cs="Times New Roman"/>
          <w:snapToGrid w:val="0"/>
          <w:szCs w:val="20"/>
          <w:lang w:val="en-GB" w:eastAsia="el-GR"/>
        </w:rPr>
        <w:t>ρροή</w:t>
      </w:r>
      <w:proofErr w:type="spellEnd"/>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αλλεργικό συνάχι</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συμφόρηση στη μύτη, στις παραρρίνιες κοιλότητες ή στο άνω μέρος των αεραγωγών, που φέρνουν αέρα στους πνεύμονες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ουρική αρθρίτιδα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δυσκολία στον ύπνο</w:t>
      </w:r>
      <w:r w:rsidRPr="000A1B79">
        <w:rPr>
          <w:rFonts w:ascii="Times New Roman" w:eastAsia="Times New Roman" w:hAnsi="Times New Roman" w:cs="Times New Roman"/>
          <w:noProof/>
          <w:snapToGrid w:val="0"/>
          <w:lang w:val="en-GB" w:eastAsia="el-GR"/>
        </w:rPr>
        <w:t xml:space="preserve"> (</w:t>
      </w:r>
      <w:r w:rsidRPr="000A1B79">
        <w:rPr>
          <w:rFonts w:ascii="Times New Roman" w:eastAsia="Times New Roman" w:hAnsi="Times New Roman" w:cs="Times New Roman"/>
          <w:noProof/>
          <w:snapToGrid w:val="0"/>
          <w:lang w:val="el-GR" w:eastAsia="el-GR"/>
        </w:rPr>
        <w:t>αϋπνία</w:t>
      </w:r>
      <w:r w:rsidRPr="000A1B79">
        <w:rPr>
          <w:rFonts w:ascii="Times New Roman" w:eastAsia="Times New Roman" w:hAnsi="Times New Roman" w:cs="Times New Roman"/>
          <w:noProof/>
          <w:snapToGrid w:val="0"/>
          <w:lang w:val="en-GB" w:eastAsia="el-GR"/>
        </w:rPr>
        <w:t>)</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πρόωρη εκσπερμάτιση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παράξενες αισθήσεις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αίσθημα αδυναμίας να παραμείνετε ακίνητος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πόνος στον θώρακα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έντονος πόνος στον θώρακα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γρήγορος καρδιακός ρυθμός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υψηλή αρτηριακή πίεση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ξηροστομία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πόνος στο στομάχι ή αίσθημα καύσου</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πόνος ή δυσφορία στην κάτω κοιλιακή χώρα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διάρροια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εξάνθημα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πόνος στο κάτω μέρος της ράχης ή στα πλαϊνά του κάτω μέρους του θώρακα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μυϊκοί πόνοι</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μυϊκοί σπασμοί</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συχνοουρία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διαταραχές του πέους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αυθόρμητη</w:t>
      </w:r>
      <w:r w:rsidRPr="000A1B79">
        <w:rPr>
          <w:rFonts w:ascii="Times New Roman" w:eastAsia="Times New Roman" w:hAnsi="Times New Roman" w:cs="Times New Roman"/>
          <w:noProof/>
          <w:snapToGrid w:val="0"/>
          <w:lang w:eastAsia="el-GR"/>
        </w:rPr>
        <w:t xml:space="preserve"> </w:t>
      </w:r>
      <w:r w:rsidRPr="000A1B79">
        <w:rPr>
          <w:rFonts w:ascii="Times New Roman" w:eastAsia="Times New Roman" w:hAnsi="Times New Roman" w:cs="Times New Roman"/>
          <w:noProof/>
          <w:snapToGrid w:val="0"/>
          <w:lang w:val="el-GR" w:eastAsia="el-GR"/>
        </w:rPr>
        <w:t>στύση</w:t>
      </w:r>
      <w:r w:rsidRPr="000A1B79">
        <w:rPr>
          <w:rFonts w:ascii="Times New Roman" w:eastAsia="Times New Roman" w:hAnsi="Times New Roman" w:cs="Times New Roman"/>
          <w:noProof/>
          <w:snapToGrid w:val="0"/>
          <w:lang w:eastAsia="el-GR"/>
        </w:rPr>
        <w:t xml:space="preserve"> </w:t>
      </w:r>
      <w:r w:rsidRPr="000A1B79">
        <w:rPr>
          <w:rFonts w:ascii="Times New Roman" w:eastAsia="Times New Roman" w:hAnsi="Times New Roman" w:cs="Times New Roman"/>
          <w:noProof/>
          <w:snapToGrid w:val="0"/>
          <w:lang w:val="el-GR" w:eastAsia="el-GR"/>
        </w:rPr>
        <w:t>χωρίς</w:t>
      </w:r>
      <w:r w:rsidRPr="000A1B79">
        <w:rPr>
          <w:rFonts w:ascii="Times New Roman" w:eastAsia="Times New Roman" w:hAnsi="Times New Roman" w:cs="Times New Roman"/>
          <w:noProof/>
          <w:snapToGrid w:val="0"/>
          <w:lang w:eastAsia="el-GR"/>
        </w:rPr>
        <w:t xml:space="preserve"> </w:t>
      </w:r>
      <w:r w:rsidRPr="000A1B79">
        <w:rPr>
          <w:rFonts w:ascii="Times New Roman" w:eastAsia="Times New Roman" w:hAnsi="Times New Roman" w:cs="Times New Roman"/>
          <w:noProof/>
          <w:snapToGrid w:val="0"/>
          <w:lang w:val="el-GR" w:eastAsia="el-GR"/>
        </w:rPr>
        <w:t>σεξουαλική</w:t>
      </w:r>
      <w:r w:rsidRPr="000A1B79">
        <w:rPr>
          <w:rFonts w:ascii="Times New Roman" w:eastAsia="Times New Roman" w:hAnsi="Times New Roman" w:cs="Times New Roman"/>
          <w:noProof/>
          <w:snapToGrid w:val="0"/>
          <w:lang w:val="en-GB" w:eastAsia="el-GR"/>
        </w:rPr>
        <w:t xml:space="preserve"> </w:t>
      </w:r>
      <w:r w:rsidRPr="000A1B79">
        <w:rPr>
          <w:rFonts w:ascii="Times New Roman" w:eastAsia="Times New Roman" w:hAnsi="Times New Roman" w:cs="Times New Roman"/>
          <w:noProof/>
          <w:snapToGrid w:val="0"/>
          <w:lang w:val="el-GR" w:eastAsia="el-GR"/>
        </w:rPr>
        <w:t>διέγερση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κνησμός στην περιοχή των γεννητικών οργάνων</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διαρκές αίσθημα</w:t>
      </w:r>
      <w:r w:rsidRPr="000A1B79">
        <w:rPr>
          <w:rFonts w:ascii="Times New Roman" w:eastAsia="Times New Roman" w:hAnsi="Times New Roman" w:cs="Times New Roman"/>
          <w:noProof/>
          <w:snapToGrid w:val="0"/>
          <w:lang w:eastAsia="el-GR"/>
        </w:rPr>
        <w:t xml:space="preserve"> </w:t>
      </w:r>
      <w:r w:rsidRPr="000A1B79">
        <w:rPr>
          <w:rFonts w:ascii="Times New Roman" w:eastAsia="Times New Roman" w:hAnsi="Times New Roman" w:cs="Times New Roman"/>
          <w:noProof/>
          <w:snapToGrid w:val="0"/>
          <w:lang w:val="el-GR" w:eastAsia="el-GR"/>
        </w:rPr>
        <w:t>αδυναμίας</w:t>
      </w:r>
      <w:r w:rsidRPr="000A1B79">
        <w:rPr>
          <w:rFonts w:ascii="Times New Roman" w:eastAsia="Times New Roman" w:hAnsi="Times New Roman" w:cs="Times New Roman"/>
          <w:noProof/>
          <w:snapToGrid w:val="0"/>
          <w:lang w:eastAsia="el-GR"/>
        </w:rPr>
        <w:t xml:space="preserve"> </w:t>
      </w:r>
      <w:r w:rsidRPr="000A1B79">
        <w:rPr>
          <w:rFonts w:ascii="Times New Roman" w:eastAsia="Times New Roman" w:hAnsi="Times New Roman" w:cs="Times New Roman"/>
          <w:noProof/>
          <w:snapToGrid w:val="0"/>
          <w:lang w:val="el-GR" w:eastAsia="el-GR"/>
        </w:rPr>
        <w:t>ή</w:t>
      </w:r>
      <w:r w:rsidRPr="000A1B79">
        <w:rPr>
          <w:rFonts w:ascii="Times New Roman" w:eastAsia="Times New Roman" w:hAnsi="Times New Roman" w:cs="Times New Roman"/>
          <w:noProof/>
          <w:snapToGrid w:val="0"/>
          <w:lang w:eastAsia="el-GR"/>
        </w:rPr>
        <w:t xml:space="preserve"> </w:t>
      </w:r>
      <w:r w:rsidRPr="000A1B79">
        <w:rPr>
          <w:rFonts w:ascii="Times New Roman" w:eastAsia="Times New Roman" w:hAnsi="Times New Roman" w:cs="Times New Roman"/>
          <w:noProof/>
          <w:snapToGrid w:val="0"/>
          <w:lang w:val="el-GR" w:eastAsia="el-GR"/>
        </w:rPr>
        <w:t>κόπωσης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οίδημα στα πόδια ή στους αστραγάλους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αυξημένη αρτηριακή πίεση</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ροζ ή κόκκινα ούρα, αίμα στα ούρα</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μη φυσιολογικοί πρόσθετοι καρδιακοί ήχοι</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μη φυσιολογικά αποτελέσματα στην εξέταση αίματος για τον προστάτη που ονομάζεται «</w:t>
      </w:r>
      <w:r w:rsidRPr="000A1B79">
        <w:rPr>
          <w:rFonts w:ascii="Times New Roman" w:eastAsia="Times New Roman" w:hAnsi="Times New Roman" w:cs="Times New Roman"/>
          <w:noProof/>
          <w:snapToGrid w:val="0"/>
          <w:lang w:val="en-GB" w:eastAsia="el-GR"/>
        </w:rPr>
        <w:t>PSA</w:t>
      </w:r>
      <w:r w:rsidRPr="000A1B79">
        <w:rPr>
          <w:rFonts w:ascii="Times New Roman" w:eastAsia="Times New Roman" w:hAnsi="Times New Roman" w:cs="Times New Roman"/>
          <w:noProof/>
          <w:snapToGrid w:val="0"/>
          <w:lang w:val="el-GR" w:eastAsia="el-GR"/>
        </w:rPr>
        <w:t>»</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μη φυσιολογικά αποτελέσματα στην εξέταση αίματος για την χολερυθρίνη, μια χημική ουσία που παράγεται από τη φυσιολογική διάσπαση των ερυθροκυττάρων</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l-GR" w:eastAsia="el-GR"/>
        </w:rPr>
      </w:pPr>
      <w:r w:rsidRPr="000A1B79">
        <w:rPr>
          <w:rFonts w:ascii="Times New Roman" w:eastAsia="Times New Roman" w:hAnsi="Times New Roman" w:cs="Times New Roman"/>
          <w:noProof/>
          <w:snapToGrid w:val="0"/>
          <w:lang w:val="el-GR" w:eastAsia="el-GR"/>
        </w:rPr>
        <w:t>μη φυσιολογικά αποτελέσματα στην εξέταση αίματος για κρεατινίνη, μια χημική ουσία που εκκρίνεται στα ούρα, και αποτελεί δείκτη της νεφρικής λειτουργίας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lang w:val="en-GB" w:eastAsia="el-GR"/>
        </w:rPr>
      </w:pPr>
      <w:r w:rsidRPr="000A1B79">
        <w:rPr>
          <w:rFonts w:ascii="Times New Roman" w:eastAsia="Times New Roman" w:hAnsi="Times New Roman" w:cs="Times New Roman"/>
          <w:noProof/>
          <w:snapToGrid w:val="0"/>
          <w:lang w:val="el-GR" w:eastAsia="el-GR"/>
        </w:rPr>
        <w:t>αύξηση βάρους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noProof/>
          <w:snapToGrid w:val="0"/>
          <w:lang w:val="el-GR" w:eastAsia="el-GR"/>
        </w:rPr>
        <w:lastRenderedPageBreak/>
        <w:t>πυρετός</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n-GB" w:eastAsia="el-GR"/>
        </w:rPr>
      </w:pPr>
      <w:r w:rsidRPr="000A1B79">
        <w:rPr>
          <w:rFonts w:ascii="Times New Roman" w:eastAsia="Times New Roman" w:hAnsi="Times New Roman" w:cs="Times New Roman"/>
          <w:noProof/>
          <w:snapToGrid w:val="0"/>
          <w:lang w:val="el-GR" w:eastAsia="el-GR"/>
        </w:rPr>
        <w:t>ρινορραγία</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numPr>
          <w:ilvl w:val="12"/>
          <w:numId w:val="0"/>
        </w:numPr>
        <w:tabs>
          <w:tab w:val="left" w:pos="567"/>
        </w:tabs>
        <w:spacing w:after="0" w:line="260" w:lineRule="exact"/>
        <w:outlineLvl w:val="0"/>
        <w:rPr>
          <w:rFonts w:ascii="Times New Roman" w:eastAsia="Times New Roman" w:hAnsi="Times New Roman" w:cs="Times New Roman"/>
          <w:b/>
          <w:snapToGrid w:val="0"/>
          <w:szCs w:val="24"/>
          <w:lang w:eastAsia="el-GR"/>
        </w:rPr>
      </w:pPr>
    </w:p>
    <w:p w:rsidR="000A1B79" w:rsidRPr="000A1B79" w:rsidRDefault="000A1B79" w:rsidP="000A1B79">
      <w:pPr>
        <w:numPr>
          <w:ilvl w:val="12"/>
          <w:numId w:val="0"/>
        </w:numPr>
        <w:tabs>
          <w:tab w:val="left" w:pos="567"/>
        </w:tabs>
        <w:spacing w:after="0" w:line="260" w:lineRule="exact"/>
        <w:outlineLvl w:val="0"/>
        <w:rPr>
          <w:rFonts w:ascii="Times New Roman" w:eastAsia="Times New Roman" w:hAnsi="Times New Roman" w:cs="Times New Roman"/>
          <w:b/>
          <w:noProof/>
          <w:snapToGrid w:val="0"/>
          <w:szCs w:val="24"/>
          <w:lang w:val="en-GB" w:eastAsia="el-GR"/>
        </w:rPr>
      </w:pPr>
      <w:r w:rsidRPr="000A1B79">
        <w:rPr>
          <w:rFonts w:ascii="Times New Roman" w:eastAsia="Times New Roman" w:hAnsi="Times New Roman" w:cs="Times New Roman"/>
          <w:b/>
          <w:snapToGrid w:val="0"/>
          <w:szCs w:val="24"/>
          <w:lang w:val="el-GR" w:eastAsia="el-GR"/>
        </w:rPr>
        <w:t>Αναφορά ανεπιθύμητων ενεργειών</w:t>
      </w:r>
    </w:p>
    <w:p w:rsidR="000A1B79" w:rsidRPr="000A1B79" w:rsidRDefault="000A1B79" w:rsidP="000A1B79">
      <w:pPr>
        <w:numPr>
          <w:ilvl w:val="12"/>
          <w:numId w:val="0"/>
        </w:numPr>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Εάν παρατηρήσετε κάποια ανεπιθύμητη ενέργεια, ενημερώστε τον γιατρό ή τον φαρμακοποιό σας.</w:t>
      </w:r>
      <w:r w:rsidRPr="000A1B79">
        <w:rPr>
          <w:rFonts w:ascii="Times New Roman" w:eastAsia="Times New Roman" w:hAnsi="Times New Roman" w:cs="Times New Roman"/>
          <w:snapToGrid w:val="0"/>
          <w:color w:val="FF0000"/>
          <w:szCs w:val="24"/>
          <w:lang w:val="el-GR" w:eastAsia="el-GR"/>
        </w:rPr>
        <w:t xml:space="preserve"> </w:t>
      </w:r>
      <w:r w:rsidRPr="000A1B79">
        <w:rPr>
          <w:rFonts w:ascii="Times New Roman" w:eastAsia="Times New Roman" w:hAnsi="Times New Roman" w:cs="Times New Roman"/>
          <w:snapToGrid w:val="0"/>
          <w:szCs w:val="24"/>
          <w:lang w:val="el-GR" w:eastAsia="el-GR"/>
        </w:rPr>
        <w:t>Αυτό ισχύει και για κάθε πιθανή ανεπιθύμητη ενέργεια που δεν αναφέρεται στο παρόν φύλλο οδηγιών χρήσης.</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Μπορείτε επίσης να αναφέρετε ανεπιθύμητες ενέργειες απευθείας, μέσω του εθνικού συστήματος αναφοράς που αναγράφεται </w:t>
      </w:r>
      <w:r w:rsidR="0008668A">
        <w:rPr>
          <w:rFonts w:ascii="Times New Roman" w:eastAsia="Times New Roman" w:hAnsi="Times New Roman" w:cs="Times New Roman"/>
          <w:snapToGrid w:val="0"/>
          <w:szCs w:val="24"/>
          <w:lang w:val="el-GR" w:eastAsia="el-GR"/>
        </w:rPr>
        <w:t xml:space="preserve">παρακάτω. </w:t>
      </w:r>
      <w:r w:rsidRPr="000A1B79">
        <w:rPr>
          <w:rFonts w:ascii="Times New Roman" w:eastAsia="Times New Roman" w:hAnsi="Times New Roman" w:cs="Times New Roman"/>
          <w:snapToGrid w:val="0"/>
          <w:szCs w:val="24"/>
          <w:lang w:val="el-GR" w:eastAsia="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A1B79" w:rsidRDefault="000A1B79" w:rsidP="000A1B79">
      <w:pPr>
        <w:numPr>
          <w:ilvl w:val="12"/>
          <w:numId w:val="0"/>
        </w:numPr>
        <w:spacing w:after="0" w:line="240" w:lineRule="auto"/>
        <w:rPr>
          <w:rFonts w:ascii="Times New Roman" w:eastAsia="Times New Roman" w:hAnsi="Times New Roman" w:cs="Times New Roman"/>
          <w:noProof/>
          <w:snapToGrid w:val="0"/>
          <w:szCs w:val="24"/>
          <w:lang w:val="el-GR" w:eastAsia="el-GR"/>
        </w:rPr>
      </w:pPr>
    </w:p>
    <w:p w:rsidR="0008668A" w:rsidRPr="0008668A" w:rsidRDefault="0008668A" w:rsidP="0008668A">
      <w:pPr>
        <w:tabs>
          <w:tab w:val="left" w:pos="567"/>
        </w:tabs>
        <w:spacing w:after="0" w:line="260" w:lineRule="exact"/>
        <w:rPr>
          <w:rFonts w:ascii="Times New Roman" w:eastAsia="Times New Roman" w:hAnsi="Times New Roman" w:cs="Times New Roman"/>
          <w:noProof/>
          <w:snapToGrid w:val="0"/>
          <w:lang w:val="el-GR" w:eastAsia="el-GR"/>
        </w:rPr>
      </w:pPr>
      <w:r w:rsidRPr="0008668A">
        <w:rPr>
          <w:rFonts w:ascii="Times New Roman" w:eastAsia="Times New Roman" w:hAnsi="Times New Roman" w:cs="Times New Roman"/>
          <w:b/>
          <w:bCs/>
          <w:noProof/>
          <w:snapToGrid w:val="0"/>
          <w:lang w:val="el-GR" w:eastAsia="zh-CN"/>
        </w:rPr>
        <w:t>Ελλάδα</w:t>
      </w:r>
    </w:p>
    <w:p w:rsidR="0008668A" w:rsidRPr="0008668A" w:rsidRDefault="0008668A" w:rsidP="0008668A">
      <w:pPr>
        <w:tabs>
          <w:tab w:val="left" w:pos="567"/>
        </w:tabs>
        <w:spacing w:after="0" w:line="260" w:lineRule="exact"/>
        <w:rPr>
          <w:rFonts w:ascii="Times New Roman" w:eastAsia="Times New Roman" w:hAnsi="Times New Roman" w:cs="Times New Roman"/>
          <w:noProof/>
          <w:snapToGrid w:val="0"/>
          <w:lang w:val="el-GR" w:eastAsia="zh-CN"/>
        </w:rPr>
      </w:pPr>
      <w:r w:rsidRPr="0008668A">
        <w:rPr>
          <w:rFonts w:ascii="Times New Roman" w:eastAsia="Times New Roman" w:hAnsi="Times New Roman" w:cs="Times New Roman"/>
          <w:noProof/>
          <w:snapToGrid w:val="0"/>
          <w:lang w:val="el-GR" w:eastAsia="zh-CN"/>
        </w:rPr>
        <w:t>Εθνικός Οργανισμός Φαρμάκων</w:t>
      </w:r>
    </w:p>
    <w:p w:rsidR="0008668A" w:rsidRPr="0008668A" w:rsidRDefault="0008668A" w:rsidP="0008668A">
      <w:pPr>
        <w:tabs>
          <w:tab w:val="left" w:pos="567"/>
        </w:tabs>
        <w:spacing w:after="0" w:line="260" w:lineRule="exact"/>
        <w:rPr>
          <w:rFonts w:ascii="Times New Roman" w:eastAsia="Times New Roman" w:hAnsi="Times New Roman" w:cs="Times New Roman"/>
          <w:noProof/>
          <w:snapToGrid w:val="0"/>
          <w:lang w:val="el-GR" w:eastAsia="zh-CN"/>
        </w:rPr>
      </w:pPr>
      <w:r w:rsidRPr="0008668A">
        <w:rPr>
          <w:rFonts w:ascii="Times New Roman" w:eastAsia="Times New Roman" w:hAnsi="Times New Roman" w:cs="Times New Roman"/>
          <w:noProof/>
          <w:snapToGrid w:val="0"/>
          <w:lang w:val="el-GR" w:eastAsia="zh-CN"/>
        </w:rPr>
        <w:t>Μεσογείων 284</w:t>
      </w:r>
    </w:p>
    <w:p w:rsidR="0008668A" w:rsidRPr="0008668A" w:rsidRDefault="0008668A" w:rsidP="0008668A">
      <w:pPr>
        <w:tabs>
          <w:tab w:val="left" w:pos="567"/>
        </w:tabs>
        <w:spacing w:after="0" w:line="260" w:lineRule="exact"/>
        <w:rPr>
          <w:rFonts w:ascii="Times New Roman" w:eastAsia="Times New Roman" w:hAnsi="Times New Roman" w:cs="Times New Roman"/>
          <w:noProof/>
          <w:snapToGrid w:val="0"/>
          <w:lang w:val="el-GR" w:eastAsia="zh-CN"/>
        </w:rPr>
      </w:pPr>
      <w:r w:rsidRPr="0008668A">
        <w:rPr>
          <w:rFonts w:ascii="Times New Roman" w:eastAsia="Times New Roman" w:hAnsi="Times New Roman" w:cs="Times New Roman"/>
          <w:noProof/>
          <w:snapToGrid w:val="0"/>
          <w:lang w:eastAsia="zh-CN"/>
        </w:rPr>
        <w:t>GR</w:t>
      </w:r>
      <w:r w:rsidRPr="0008668A">
        <w:rPr>
          <w:rFonts w:ascii="Times New Roman" w:eastAsia="Times New Roman" w:hAnsi="Times New Roman" w:cs="Times New Roman"/>
          <w:noProof/>
          <w:snapToGrid w:val="0"/>
          <w:lang w:val="el-GR" w:eastAsia="zh-CN"/>
        </w:rPr>
        <w:t>-15562 Χολαργός, Αθήνα</w:t>
      </w:r>
    </w:p>
    <w:p w:rsidR="0008668A" w:rsidRPr="0008668A" w:rsidRDefault="0008668A" w:rsidP="0008668A">
      <w:pPr>
        <w:tabs>
          <w:tab w:val="left" w:pos="567"/>
        </w:tabs>
        <w:spacing w:after="0" w:line="260" w:lineRule="exact"/>
        <w:rPr>
          <w:rFonts w:ascii="Times New Roman" w:eastAsia="Times New Roman" w:hAnsi="Times New Roman" w:cs="Times New Roman"/>
          <w:snapToGrid w:val="0"/>
          <w:lang w:val="el-GR" w:eastAsia="zh-CN"/>
        </w:rPr>
      </w:pPr>
      <w:r w:rsidRPr="0008668A">
        <w:rPr>
          <w:rFonts w:ascii="Times New Roman" w:eastAsia="Times New Roman" w:hAnsi="Times New Roman" w:cs="Times New Roman"/>
          <w:noProof/>
          <w:snapToGrid w:val="0"/>
          <w:lang w:val="el-GR" w:eastAsia="zh-CN"/>
        </w:rPr>
        <w:t xml:space="preserve">Τηλ: + 30 </w:t>
      </w:r>
      <w:r w:rsidRPr="0008668A">
        <w:rPr>
          <w:rFonts w:ascii="Times New Roman" w:eastAsia="Times New Roman" w:hAnsi="Times New Roman" w:cs="Times New Roman"/>
          <w:snapToGrid w:val="0"/>
          <w:lang w:val="el-GR" w:eastAsia="zh-CN"/>
        </w:rPr>
        <w:t>21 32040380/337</w:t>
      </w:r>
    </w:p>
    <w:p w:rsidR="0008668A" w:rsidRPr="0008668A" w:rsidRDefault="0008668A" w:rsidP="0008668A">
      <w:pPr>
        <w:tabs>
          <w:tab w:val="left" w:pos="567"/>
        </w:tabs>
        <w:spacing w:after="0" w:line="260" w:lineRule="exact"/>
        <w:rPr>
          <w:rFonts w:ascii="Times New Roman" w:eastAsia="Times New Roman" w:hAnsi="Times New Roman" w:cs="Times New Roman"/>
          <w:noProof/>
          <w:snapToGrid w:val="0"/>
          <w:lang w:val="el-GR" w:eastAsia="zh-CN"/>
        </w:rPr>
      </w:pPr>
      <w:r w:rsidRPr="0008668A">
        <w:rPr>
          <w:rFonts w:ascii="Times New Roman" w:eastAsia="Times New Roman" w:hAnsi="Times New Roman" w:cs="Times New Roman"/>
          <w:snapToGrid w:val="0"/>
          <w:lang w:val="el-GR" w:eastAsia="zh-CN"/>
        </w:rPr>
        <w:t>Φαξ</w:t>
      </w:r>
      <w:r w:rsidRPr="0008668A">
        <w:rPr>
          <w:rFonts w:ascii="Times New Roman" w:eastAsia="Times New Roman" w:hAnsi="Times New Roman" w:cs="Times New Roman"/>
          <w:noProof/>
          <w:snapToGrid w:val="0"/>
          <w:lang w:val="el-GR" w:eastAsia="zh-CN"/>
        </w:rPr>
        <w:t xml:space="preserve">: + 30 </w:t>
      </w:r>
      <w:r w:rsidRPr="0008668A">
        <w:rPr>
          <w:rFonts w:ascii="Times New Roman" w:eastAsia="Times New Roman" w:hAnsi="Times New Roman" w:cs="Times New Roman"/>
          <w:snapToGrid w:val="0"/>
          <w:lang w:val="el-GR" w:eastAsia="zh-CN"/>
        </w:rPr>
        <w:t>21 06549585</w:t>
      </w:r>
    </w:p>
    <w:p w:rsidR="0008668A" w:rsidRPr="0008668A" w:rsidRDefault="0008668A" w:rsidP="0008668A">
      <w:pPr>
        <w:tabs>
          <w:tab w:val="left" w:pos="-720"/>
          <w:tab w:val="left" w:pos="567"/>
        </w:tabs>
        <w:suppressAutoHyphens/>
        <w:spacing w:after="0" w:line="260" w:lineRule="exact"/>
        <w:rPr>
          <w:rFonts w:ascii="Times New Roman" w:eastAsia="Times New Roman" w:hAnsi="Times New Roman" w:cs="Times New Roman"/>
          <w:snapToGrid w:val="0"/>
          <w:lang w:val="el-GR" w:eastAsia="zh-CN"/>
        </w:rPr>
      </w:pPr>
      <w:r w:rsidRPr="0008668A">
        <w:rPr>
          <w:rFonts w:ascii="Times New Roman" w:eastAsia="Times New Roman" w:hAnsi="Times New Roman" w:cs="Times New Roman"/>
          <w:snapToGrid w:val="0"/>
          <w:lang w:val="el-GR" w:eastAsia="zh-CN"/>
        </w:rPr>
        <w:t>Ιστότοπος</w:t>
      </w:r>
      <w:r w:rsidRPr="0008668A">
        <w:rPr>
          <w:rFonts w:ascii="Times New Roman" w:eastAsia="Times New Roman" w:hAnsi="Times New Roman" w:cs="Times New Roman"/>
          <w:noProof/>
          <w:snapToGrid w:val="0"/>
          <w:lang w:val="el-GR" w:eastAsia="zh-CN"/>
        </w:rPr>
        <w:t xml:space="preserve">: </w:t>
      </w:r>
      <w:hyperlink r:id="rId5" w:history="1">
        <w:r w:rsidRPr="0008668A">
          <w:rPr>
            <w:rFonts w:ascii="Times New Roman" w:eastAsia="Times New Roman" w:hAnsi="Times New Roman" w:cs="Times New Roman"/>
            <w:snapToGrid w:val="0"/>
            <w:color w:val="0000FF"/>
            <w:u w:val="single"/>
            <w:lang w:eastAsia="zh-CN"/>
          </w:rPr>
          <w:t>http</w:t>
        </w:r>
        <w:r w:rsidRPr="0008668A">
          <w:rPr>
            <w:rFonts w:ascii="Times New Roman" w:eastAsia="Times New Roman" w:hAnsi="Times New Roman" w:cs="Times New Roman"/>
            <w:snapToGrid w:val="0"/>
            <w:color w:val="0000FF"/>
            <w:u w:val="single"/>
            <w:lang w:val="el-GR" w:eastAsia="zh-CN"/>
          </w:rPr>
          <w:t>://</w:t>
        </w:r>
        <w:r w:rsidRPr="0008668A">
          <w:rPr>
            <w:rFonts w:ascii="Times New Roman" w:eastAsia="Times New Roman" w:hAnsi="Times New Roman" w:cs="Times New Roman"/>
            <w:snapToGrid w:val="0"/>
            <w:color w:val="0000FF"/>
            <w:u w:val="single"/>
            <w:lang w:eastAsia="zh-CN"/>
          </w:rPr>
          <w:t>www</w:t>
        </w:r>
        <w:r w:rsidRPr="0008668A">
          <w:rPr>
            <w:rFonts w:ascii="Times New Roman" w:eastAsia="Times New Roman" w:hAnsi="Times New Roman" w:cs="Times New Roman"/>
            <w:snapToGrid w:val="0"/>
            <w:color w:val="0000FF"/>
            <w:u w:val="single"/>
            <w:lang w:val="el-GR" w:eastAsia="zh-CN"/>
          </w:rPr>
          <w:t>.</w:t>
        </w:r>
        <w:proofErr w:type="spellStart"/>
        <w:r w:rsidRPr="0008668A">
          <w:rPr>
            <w:rFonts w:ascii="Times New Roman" w:eastAsia="Times New Roman" w:hAnsi="Times New Roman" w:cs="Times New Roman"/>
            <w:snapToGrid w:val="0"/>
            <w:color w:val="0000FF"/>
            <w:u w:val="single"/>
            <w:lang w:eastAsia="zh-CN"/>
          </w:rPr>
          <w:t>eof</w:t>
        </w:r>
        <w:proofErr w:type="spellEnd"/>
        <w:r w:rsidRPr="0008668A">
          <w:rPr>
            <w:rFonts w:ascii="Times New Roman" w:eastAsia="Times New Roman" w:hAnsi="Times New Roman" w:cs="Times New Roman"/>
            <w:snapToGrid w:val="0"/>
            <w:color w:val="0000FF"/>
            <w:u w:val="single"/>
            <w:lang w:val="el-GR" w:eastAsia="zh-CN"/>
          </w:rPr>
          <w:t>.</w:t>
        </w:r>
        <w:r w:rsidRPr="0008668A">
          <w:rPr>
            <w:rFonts w:ascii="Times New Roman" w:eastAsia="Times New Roman" w:hAnsi="Times New Roman" w:cs="Times New Roman"/>
            <w:snapToGrid w:val="0"/>
            <w:color w:val="0000FF"/>
            <w:u w:val="single"/>
            <w:lang w:eastAsia="zh-CN"/>
          </w:rPr>
          <w:t>gr</w:t>
        </w:r>
      </w:hyperlink>
    </w:p>
    <w:p w:rsidR="0008668A" w:rsidRPr="0008668A" w:rsidRDefault="0008668A" w:rsidP="0008668A">
      <w:pPr>
        <w:tabs>
          <w:tab w:val="left" w:pos="567"/>
        </w:tabs>
        <w:spacing w:after="0" w:line="260" w:lineRule="exact"/>
        <w:ind w:firstLine="720"/>
        <w:rPr>
          <w:rFonts w:ascii="Times New Roman" w:eastAsia="Times New Roman" w:hAnsi="Times New Roman" w:cs="Times New Roman"/>
          <w:b/>
          <w:bCs/>
          <w:noProof/>
          <w:snapToGrid w:val="0"/>
          <w:lang w:val="el-GR" w:eastAsia="zh-CN"/>
        </w:rPr>
      </w:pPr>
    </w:p>
    <w:p w:rsidR="0008668A" w:rsidRPr="0008668A" w:rsidRDefault="0008668A" w:rsidP="0008668A">
      <w:pPr>
        <w:tabs>
          <w:tab w:val="left" w:pos="567"/>
        </w:tabs>
        <w:spacing w:after="0" w:line="260" w:lineRule="exact"/>
        <w:rPr>
          <w:rFonts w:ascii="Times New Roman" w:eastAsia="Times New Roman" w:hAnsi="Times New Roman" w:cs="Times New Roman"/>
          <w:b/>
          <w:bCs/>
          <w:noProof/>
          <w:snapToGrid w:val="0"/>
          <w:lang w:val="el-GR" w:eastAsia="el-GR"/>
        </w:rPr>
      </w:pPr>
      <w:r w:rsidRPr="0008668A">
        <w:rPr>
          <w:rFonts w:ascii="Times New Roman" w:eastAsia="Times New Roman" w:hAnsi="Times New Roman" w:cs="Times New Roman"/>
          <w:b/>
          <w:bCs/>
          <w:noProof/>
          <w:snapToGrid w:val="0"/>
          <w:lang w:val="el-GR" w:eastAsia="zh-CN"/>
        </w:rPr>
        <w:t>Κύπρος</w:t>
      </w:r>
    </w:p>
    <w:p w:rsidR="0008668A" w:rsidRPr="0008668A" w:rsidRDefault="0008668A" w:rsidP="0008668A">
      <w:pPr>
        <w:tabs>
          <w:tab w:val="left" w:pos="567"/>
        </w:tabs>
        <w:spacing w:after="0" w:line="260" w:lineRule="exact"/>
        <w:rPr>
          <w:rFonts w:ascii="Times New Roman" w:eastAsia="Times New Roman" w:hAnsi="Times New Roman" w:cs="Times New Roman"/>
          <w:snapToGrid w:val="0"/>
          <w:lang w:val="el-GR" w:eastAsia="zh-CN"/>
        </w:rPr>
      </w:pPr>
      <w:r w:rsidRPr="0008668A">
        <w:rPr>
          <w:rFonts w:ascii="Times New Roman" w:eastAsia="Times New Roman" w:hAnsi="Times New Roman" w:cs="Times New Roman"/>
          <w:snapToGrid w:val="0"/>
          <w:lang w:val="el-GR" w:eastAsia="zh-CN"/>
        </w:rPr>
        <w:t>Φαρμακευτικές Υπηρεσίες</w:t>
      </w:r>
    </w:p>
    <w:p w:rsidR="0008668A" w:rsidRPr="0008668A" w:rsidRDefault="0008668A" w:rsidP="0008668A">
      <w:pPr>
        <w:tabs>
          <w:tab w:val="left" w:pos="567"/>
        </w:tabs>
        <w:spacing w:after="0" w:line="260" w:lineRule="exact"/>
        <w:rPr>
          <w:rFonts w:ascii="Times New Roman" w:eastAsia="Times New Roman" w:hAnsi="Times New Roman" w:cs="Times New Roman"/>
          <w:snapToGrid w:val="0"/>
          <w:lang w:val="el-GR" w:eastAsia="zh-CN"/>
        </w:rPr>
      </w:pPr>
      <w:r w:rsidRPr="0008668A">
        <w:rPr>
          <w:rFonts w:ascii="Times New Roman" w:eastAsia="Times New Roman" w:hAnsi="Times New Roman" w:cs="Times New Roman"/>
          <w:snapToGrid w:val="0"/>
          <w:lang w:val="el-GR" w:eastAsia="zh-CN"/>
        </w:rPr>
        <w:t>Υπουργείο Υγείας</w:t>
      </w:r>
    </w:p>
    <w:p w:rsidR="0008668A" w:rsidRPr="0008668A" w:rsidRDefault="0008668A" w:rsidP="0008668A">
      <w:pPr>
        <w:tabs>
          <w:tab w:val="left" w:pos="567"/>
        </w:tabs>
        <w:spacing w:after="0" w:line="260" w:lineRule="exact"/>
        <w:rPr>
          <w:rFonts w:ascii="Times New Roman" w:eastAsia="Times New Roman" w:hAnsi="Times New Roman" w:cs="Times New Roman"/>
          <w:noProof/>
          <w:snapToGrid w:val="0"/>
          <w:lang w:val="el-GR" w:eastAsia="zh-CN"/>
        </w:rPr>
      </w:pPr>
      <w:r w:rsidRPr="0008668A">
        <w:rPr>
          <w:rFonts w:ascii="Times New Roman" w:eastAsia="Times New Roman" w:hAnsi="Times New Roman" w:cs="Times New Roman"/>
          <w:noProof/>
          <w:snapToGrid w:val="0"/>
          <w:lang w:eastAsia="zh-CN"/>
        </w:rPr>
        <w:t>CY</w:t>
      </w:r>
      <w:r w:rsidRPr="0008668A">
        <w:rPr>
          <w:rFonts w:ascii="Times New Roman" w:eastAsia="Times New Roman" w:hAnsi="Times New Roman" w:cs="Times New Roman"/>
          <w:noProof/>
          <w:snapToGrid w:val="0"/>
          <w:lang w:val="el-GR" w:eastAsia="zh-CN"/>
        </w:rPr>
        <w:t xml:space="preserve">-1475 </w:t>
      </w:r>
      <w:r w:rsidRPr="0008668A">
        <w:rPr>
          <w:rFonts w:ascii="Times New Roman" w:eastAsia="Times New Roman" w:hAnsi="Times New Roman" w:cs="Times New Roman"/>
          <w:snapToGrid w:val="0"/>
          <w:lang w:val="el-GR" w:eastAsia="zh-CN"/>
        </w:rPr>
        <w:t>Λευκωσία</w:t>
      </w:r>
    </w:p>
    <w:p w:rsidR="0008668A" w:rsidRPr="0008668A" w:rsidRDefault="0008668A" w:rsidP="0008668A">
      <w:pPr>
        <w:tabs>
          <w:tab w:val="left" w:pos="567"/>
        </w:tabs>
        <w:spacing w:after="0" w:line="260" w:lineRule="exact"/>
        <w:rPr>
          <w:rFonts w:ascii="Times New Roman" w:eastAsia="Times New Roman" w:hAnsi="Times New Roman" w:cs="Times New Roman"/>
          <w:snapToGrid w:val="0"/>
          <w:lang w:val="el-GR" w:eastAsia="zh-CN"/>
        </w:rPr>
      </w:pPr>
      <w:r w:rsidRPr="0008668A">
        <w:rPr>
          <w:rFonts w:ascii="Times New Roman" w:eastAsia="Times New Roman" w:hAnsi="Times New Roman" w:cs="Times New Roman"/>
          <w:snapToGrid w:val="0"/>
          <w:lang w:val="el-GR" w:eastAsia="zh-CN"/>
        </w:rPr>
        <w:t>Φαξ</w:t>
      </w:r>
      <w:r w:rsidRPr="0008668A">
        <w:rPr>
          <w:rFonts w:ascii="Times New Roman" w:eastAsia="Times New Roman" w:hAnsi="Times New Roman" w:cs="Times New Roman"/>
          <w:noProof/>
          <w:snapToGrid w:val="0"/>
          <w:lang w:val="el-GR" w:eastAsia="zh-CN"/>
        </w:rPr>
        <w:t xml:space="preserve">: + </w:t>
      </w:r>
      <w:r w:rsidRPr="0008668A">
        <w:rPr>
          <w:rFonts w:ascii="Times New Roman" w:eastAsia="Times New Roman" w:hAnsi="Times New Roman" w:cs="Times New Roman"/>
          <w:snapToGrid w:val="0"/>
          <w:lang w:val="el-GR" w:eastAsia="zh-CN"/>
        </w:rPr>
        <w:t>357 22608649</w:t>
      </w:r>
    </w:p>
    <w:p w:rsidR="0008668A" w:rsidRPr="0008668A" w:rsidRDefault="0008668A" w:rsidP="0008668A">
      <w:pPr>
        <w:tabs>
          <w:tab w:val="left" w:pos="567"/>
        </w:tabs>
        <w:spacing w:after="0" w:line="260" w:lineRule="exact"/>
        <w:rPr>
          <w:rFonts w:ascii="Times New Roman" w:eastAsia="Times New Roman" w:hAnsi="Times New Roman" w:cs="Times New Roman"/>
          <w:snapToGrid w:val="0"/>
          <w:lang w:val="el-GR" w:eastAsia="zh-CN"/>
        </w:rPr>
      </w:pPr>
      <w:r w:rsidRPr="0008668A">
        <w:rPr>
          <w:rFonts w:ascii="Times New Roman" w:eastAsia="Times New Roman" w:hAnsi="Times New Roman" w:cs="Times New Roman"/>
          <w:snapToGrid w:val="0"/>
          <w:lang w:val="el-GR" w:eastAsia="zh-CN"/>
        </w:rPr>
        <w:t>Ιστότοπος</w:t>
      </w:r>
      <w:r w:rsidRPr="0008668A">
        <w:rPr>
          <w:rFonts w:ascii="Times New Roman" w:eastAsia="Times New Roman" w:hAnsi="Times New Roman" w:cs="Times New Roman"/>
          <w:noProof/>
          <w:snapToGrid w:val="0"/>
          <w:lang w:val="el-GR" w:eastAsia="zh-CN"/>
        </w:rPr>
        <w:t xml:space="preserve">: </w:t>
      </w:r>
      <w:hyperlink r:id="rId6" w:history="1">
        <w:r w:rsidRPr="0008668A">
          <w:rPr>
            <w:rFonts w:ascii="Times New Roman" w:eastAsia="Times New Roman" w:hAnsi="Times New Roman" w:cs="Times New Roman"/>
            <w:snapToGrid w:val="0"/>
            <w:color w:val="0000FF"/>
            <w:u w:val="single"/>
            <w:lang w:eastAsia="zh-CN"/>
          </w:rPr>
          <w:t>www</w:t>
        </w:r>
        <w:r w:rsidRPr="0008668A">
          <w:rPr>
            <w:rFonts w:ascii="Times New Roman" w:eastAsia="Times New Roman" w:hAnsi="Times New Roman" w:cs="Times New Roman"/>
            <w:snapToGrid w:val="0"/>
            <w:color w:val="0000FF"/>
            <w:u w:val="single"/>
            <w:lang w:val="el-GR" w:eastAsia="zh-CN"/>
          </w:rPr>
          <w:t>.</w:t>
        </w:r>
        <w:proofErr w:type="spellStart"/>
        <w:r w:rsidRPr="0008668A">
          <w:rPr>
            <w:rFonts w:ascii="Times New Roman" w:eastAsia="Times New Roman" w:hAnsi="Times New Roman" w:cs="Times New Roman"/>
            <w:snapToGrid w:val="0"/>
            <w:color w:val="0000FF"/>
            <w:u w:val="single"/>
            <w:lang w:eastAsia="zh-CN"/>
          </w:rPr>
          <w:t>moh</w:t>
        </w:r>
        <w:proofErr w:type="spellEnd"/>
        <w:r w:rsidRPr="0008668A">
          <w:rPr>
            <w:rFonts w:ascii="Times New Roman" w:eastAsia="Times New Roman" w:hAnsi="Times New Roman" w:cs="Times New Roman"/>
            <w:snapToGrid w:val="0"/>
            <w:color w:val="0000FF"/>
            <w:u w:val="single"/>
            <w:lang w:val="el-GR" w:eastAsia="zh-CN"/>
          </w:rPr>
          <w:t>.</w:t>
        </w:r>
        <w:proofErr w:type="spellStart"/>
        <w:r w:rsidRPr="0008668A">
          <w:rPr>
            <w:rFonts w:ascii="Times New Roman" w:eastAsia="Times New Roman" w:hAnsi="Times New Roman" w:cs="Times New Roman"/>
            <w:snapToGrid w:val="0"/>
            <w:color w:val="0000FF"/>
            <w:u w:val="single"/>
            <w:lang w:eastAsia="zh-CN"/>
          </w:rPr>
          <w:t>gov</w:t>
        </w:r>
        <w:proofErr w:type="spellEnd"/>
        <w:r w:rsidRPr="0008668A">
          <w:rPr>
            <w:rFonts w:ascii="Times New Roman" w:eastAsia="Times New Roman" w:hAnsi="Times New Roman" w:cs="Times New Roman"/>
            <w:snapToGrid w:val="0"/>
            <w:color w:val="0000FF"/>
            <w:u w:val="single"/>
            <w:lang w:val="el-GR" w:eastAsia="zh-CN"/>
          </w:rPr>
          <w:t>.</w:t>
        </w:r>
        <w:r w:rsidRPr="0008668A">
          <w:rPr>
            <w:rFonts w:ascii="Times New Roman" w:eastAsia="Times New Roman" w:hAnsi="Times New Roman" w:cs="Times New Roman"/>
            <w:snapToGrid w:val="0"/>
            <w:color w:val="0000FF"/>
            <w:u w:val="single"/>
            <w:lang w:eastAsia="zh-CN"/>
          </w:rPr>
          <w:t>cy</w:t>
        </w:r>
        <w:r w:rsidRPr="0008668A">
          <w:rPr>
            <w:rFonts w:ascii="Times New Roman" w:eastAsia="Times New Roman" w:hAnsi="Times New Roman" w:cs="Times New Roman"/>
            <w:snapToGrid w:val="0"/>
            <w:color w:val="0000FF"/>
            <w:u w:val="single"/>
            <w:lang w:val="el-GR" w:eastAsia="zh-CN"/>
          </w:rPr>
          <w:t>/</w:t>
        </w:r>
        <w:proofErr w:type="spellStart"/>
        <w:r w:rsidRPr="0008668A">
          <w:rPr>
            <w:rFonts w:ascii="Times New Roman" w:eastAsia="Times New Roman" w:hAnsi="Times New Roman" w:cs="Times New Roman"/>
            <w:snapToGrid w:val="0"/>
            <w:color w:val="0000FF"/>
            <w:u w:val="single"/>
            <w:lang w:eastAsia="zh-CN"/>
          </w:rPr>
          <w:t>phs</w:t>
        </w:r>
        <w:proofErr w:type="spellEnd"/>
      </w:hyperlink>
    </w:p>
    <w:p w:rsidR="0008668A" w:rsidRPr="000A1B79" w:rsidRDefault="0008668A" w:rsidP="000A1B79">
      <w:pPr>
        <w:numPr>
          <w:ilvl w:val="12"/>
          <w:numId w:val="0"/>
        </w:numPr>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numPr>
          <w:ilvl w:val="12"/>
          <w:numId w:val="0"/>
        </w:numPr>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numPr>
          <w:ilvl w:val="12"/>
          <w:numId w:val="0"/>
        </w:numPr>
        <w:spacing w:after="0" w:line="240" w:lineRule="auto"/>
        <w:ind w:left="567" w:right="-2" w:hanging="567"/>
        <w:rPr>
          <w:rFonts w:ascii="Times New Roman" w:eastAsia="Times New Roman" w:hAnsi="Times New Roman" w:cs="Times New Roman"/>
          <w:b/>
          <w:noProof/>
          <w:snapToGrid w:val="0"/>
          <w:szCs w:val="24"/>
          <w:lang w:val="el-GR" w:eastAsia="el-GR"/>
        </w:rPr>
      </w:pPr>
      <w:r w:rsidRPr="000A1B79">
        <w:rPr>
          <w:rFonts w:ascii="Times New Roman" w:eastAsia="Times New Roman" w:hAnsi="Times New Roman" w:cs="Times New Roman"/>
          <w:b/>
          <w:noProof/>
          <w:snapToGrid w:val="0"/>
          <w:szCs w:val="24"/>
          <w:lang w:val="el-GR" w:eastAsia="el-GR"/>
        </w:rPr>
        <w:t>5.</w:t>
      </w:r>
      <w:r w:rsidRPr="000A1B79">
        <w:rPr>
          <w:rFonts w:ascii="Times New Roman" w:eastAsia="Times New Roman" w:hAnsi="Times New Roman" w:cs="Times New Roman"/>
          <w:b/>
          <w:noProof/>
          <w:snapToGrid w:val="0"/>
          <w:szCs w:val="24"/>
          <w:lang w:val="el-GR" w:eastAsia="el-GR"/>
        </w:rPr>
        <w:tab/>
      </w:r>
      <w:r w:rsidRPr="000A1B79">
        <w:rPr>
          <w:rFonts w:ascii="Times New Roman" w:eastAsia="Times New Roman" w:hAnsi="Times New Roman" w:cs="Times New Roman"/>
          <w:b/>
          <w:snapToGrid w:val="0"/>
          <w:szCs w:val="24"/>
          <w:lang w:val="el-GR" w:eastAsia="el-GR"/>
        </w:rPr>
        <w:t>Πώς να φυλάσσεται το Spedra</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Το φάρμακο αυτό πρέπει να φυλάσσεται σε μέρη που δεν το βλέπουν και δεν το φθάνουν τα παιδιά.</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Να μη χρησιμοποιείτε αυτό το φάρμακο μετά από την ημερομηνία λήξης που αναγράφεται στην εξωτερική συσκευασία και στη συσκευασία blister μετά την ένδειξη EXP/ΛΗΞΗ. Η ημερομηνία λήξης είναι η τελευταία ημέρα του μήνα που αναφέρεται εκεί.</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Δεν υπάρχουν ειδικές οδηγίες διατήρησης για το προϊόν αυτό.</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0A1B79" w:rsidRPr="000A1B79" w:rsidRDefault="000A1B79" w:rsidP="000A1B79">
      <w:pPr>
        <w:numPr>
          <w:ilvl w:val="12"/>
          <w:numId w:val="0"/>
        </w:numPr>
        <w:spacing w:after="0" w:line="240" w:lineRule="auto"/>
        <w:ind w:right="-2"/>
        <w:rPr>
          <w:rFonts w:ascii="Times New Roman" w:eastAsia="Times New Roman" w:hAnsi="Times New Roman" w:cs="Times New Roman"/>
          <w:noProof/>
          <w:snapToGrid w:val="0"/>
          <w:szCs w:val="24"/>
          <w:lang w:val="el-GR" w:eastAsia="el-GR"/>
        </w:rPr>
      </w:pPr>
    </w:p>
    <w:p w:rsidR="000A1B79" w:rsidRPr="000A1B79" w:rsidRDefault="000A1B79" w:rsidP="000A1B79">
      <w:pPr>
        <w:numPr>
          <w:ilvl w:val="12"/>
          <w:numId w:val="0"/>
        </w:numPr>
        <w:spacing w:after="0" w:line="240" w:lineRule="auto"/>
        <w:ind w:right="-2"/>
        <w:rPr>
          <w:rFonts w:ascii="Times New Roman" w:eastAsia="Times New Roman" w:hAnsi="Times New Roman" w:cs="Times New Roman"/>
          <w:noProof/>
          <w:snapToGrid w:val="0"/>
          <w:szCs w:val="24"/>
          <w:lang w:val="el-GR" w:eastAsia="el-GR"/>
        </w:rPr>
      </w:pPr>
    </w:p>
    <w:p w:rsidR="000A1B79" w:rsidRPr="000A1B79" w:rsidRDefault="000A1B79" w:rsidP="000A1B79">
      <w:pPr>
        <w:numPr>
          <w:ilvl w:val="12"/>
          <w:numId w:val="0"/>
        </w:numPr>
        <w:tabs>
          <w:tab w:val="left" w:pos="567"/>
        </w:tabs>
        <w:spacing w:after="0" w:line="240" w:lineRule="auto"/>
        <w:ind w:right="-2"/>
        <w:rPr>
          <w:rFonts w:ascii="Times New Roman" w:eastAsia="Times New Roman" w:hAnsi="Times New Roman" w:cs="Times New Roman"/>
          <w:b/>
          <w:noProof/>
          <w:snapToGrid w:val="0"/>
          <w:szCs w:val="24"/>
          <w:lang w:val="el-GR" w:eastAsia="el-GR"/>
        </w:rPr>
      </w:pPr>
      <w:r w:rsidRPr="000A1B79">
        <w:rPr>
          <w:rFonts w:ascii="Times New Roman" w:eastAsia="Times New Roman" w:hAnsi="Times New Roman" w:cs="Times New Roman"/>
          <w:b/>
          <w:noProof/>
          <w:snapToGrid w:val="0"/>
          <w:szCs w:val="24"/>
          <w:lang w:val="el-GR" w:eastAsia="el-GR"/>
        </w:rPr>
        <w:t>6.</w:t>
      </w:r>
      <w:r w:rsidRPr="000A1B79">
        <w:rPr>
          <w:rFonts w:ascii="Times New Roman" w:eastAsia="Times New Roman" w:hAnsi="Times New Roman" w:cs="Times New Roman"/>
          <w:b/>
          <w:noProof/>
          <w:snapToGrid w:val="0"/>
          <w:szCs w:val="24"/>
          <w:lang w:val="el-GR" w:eastAsia="el-GR"/>
        </w:rPr>
        <w:tab/>
      </w:r>
      <w:r w:rsidRPr="000A1B79">
        <w:rPr>
          <w:rFonts w:ascii="Times New Roman" w:eastAsia="Times New Roman" w:hAnsi="Times New Roman" w:cs="Times New Roman"/>
          <w:b/>
          <w:snapToGrid w:val="0"/>
          <w:szCs w:val="24"/>
          <w:lang w:val="el-GR" w:eastAsia="el-GR"/>
        </w:rPr>
        <w:t>Περιεχόμενο της συσκευασίας και λοιπές πληροφορίες</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snapToGrid w:val="0"/>
          <w:szCs w:val="24"/>
          <w:lang w:eastAsia="el-GR"/>
        </w:rPr>
      </w:pPr>
      <w:r w:rsidRPr="000A1B79">
        <w:rPr>
          <w:rFonts w:ascii="Times New Roman" w:eastAsia="Times New Roman" w:hAnsi="Times New Roman" w:cs="Times New Roman"/>
          <w:b/>
          <w:snapToGrid w:val="0"/>
          <w:szCs w:val="24"/>
          <w:lang w:val="el-GR" w:eastAsia="el-GR"/>
        </w:rPr>
        <w:t>Τι περιέχει το</w:t>
      </w:r>
      <w:r w:rsidRPr="000A1B79">
        <w:rPr>
          <w:rFonts w:ascii="Times New Roman" w:eastAsia="Times New Roman" w:hAnsi="Times New Roman" w:cs="Times New Roman"/>
          <w:b/>
          <w:snapToGrid w:val="0"/>
          <w:szCs w:val="24"/>
          <w:lang w:eastAsia="el-GR"/>
        </w:rPr>
        <w:t xml:space="preserve"> </w:t>
      </w:r>
      <w:proofErr w:type="spellStart"/>
      <w:r w:rsidRPr="000A1B79">
        <w:rPr>
          <w:rFonts w:ascii="Times New Roman" w:eastAsia="Times New Roman" w:hAnsi="Times New Roman" w:cs="Times New Roman"/>
          <w:b/>
          <w:snapToGrid w:val="0"/>
          <w:szCs w:val="24"/>
          <w:lang w:eastAsia="el-GR"/>
        </w:rPr>
        <w:t>Spedra</w:t>
      </w:r>
      <w:proofErr w:type="spellEnd"/>
      <w:r w:rsidRPr="000A1B79">
        <w:rPr>
          <w:rFonts w:ascii="Times New Roman" w:eastAsia="Times New Roman" w:hAnsi="Times New Roman" w:cs="Times New Roman"/>
          <w:b/>
          <w:snapToGrid w:val="0"/>
          <w:szCs w:val="24"/>
          <w:lang w:eastAsia="el-GR"/>
        </w:rPr>
        <w:t xml:space="preserve"> </w:t>
      </w: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noProof/>
          <w:snapToGrid w:val="0"/>
          <w:szCs w:val="24"/>
          <w:lang w:val="en-GB" w:eastAsia="el-GR"/>
        </w:rPr>
      </w:pP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Η δραστική ουσία είναι η αβαναφίλη.</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Κάθε δισκίο περιέχει 50 </w:t>
      </w:r>
      <w:r w:rsidRPr="000A1B79">
        <w:rPr>
          <w:rFonts w:ascii="Times New Roman" w:eastAsia="Times New Roman" w:hAnsi="Times New Roman" w:cs="Times New Roman"/>
          <w:snapToGrid w:val="0"/>
          <w:szCs w:val="24"/>
          <w:lang w:eastAsia="el-GR"/>
        </w:rPr>
        <w:t>mg</w:t>
      </w:r>
      <w:r w:rsidRPr="000A1B79">
        <w:rPr>
          <w:rFonts w:ascii="Times New Roman" w:eastAsia="Times New Roman" w:hAnsi="Times New Roman" w:cs="Times New Roman"/>
          <w:snapToGrid w:val="0"/>
          <w:szCs w:val="24"/>
          <w:lang w:val="el-GR" w:eastAsia="el-GR"/>
        </w:rPr>
        <w:t xml:space="preserve"> αβαναφίλης.</w:t>
      </w:r>
      <w:r w:rsidRPr="000A1B79">
        <w:rPr>
          <w:rFonts w:ascii="Times New Roman" w:eastAsia="Times New Roman" w:hAnsi="Times New Roman" w:cs="Times New Roman"/>
          <w:noProof/>
          <w:snapToGrid w:val="0"/>
          <w:szCs w:val="24"/>
          <w:lang w:val="el-GR" w:eastAsia="el-GR"/>
        </w:rPr>
        <w:t xml:space="preserve"> </w:t>
      </w:r>
    </w:p>
    <w:p w:rsidR="000A1B79" w:rsidRPr="000A1B79" w:rsidRDefault="000A1B79" w:rsidP="000A1B7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lastRenderedPageBreak/>
        <w:t>Τα άλλα συστατικά είναι μαννιτόλη, φουμαρικό οξύ, υδροξυπροπυλοκυτταρίνη, υδροξυπροπυλοκυτταρίνη χαμηλής υποκατάστασης, ανθρακικό ασβέστιο, στεατικό μαγνήσιο και κίτρινο οξείδιο του σιδήρου (</w:t>
      </w:r>
      <w:r w:rsidRPr="000A1B79">
        <w:rPr>
          <w:rFonts w:ascii="Times New Roman" w:eastAsia="Times New Roman" w:hAnsi="Times New Roman" w:cs="Times New Roman"/>
          <w:snapToGrid w:val="0"/>
          <w:szCs w:val="24"/>
          <w:lang w:eastAsia="el-GR"/>
        </w:rPr>
        <w:t>E</w:t>
      </w:r>
      <w:r w:rsidRPr="000A1B79">
        <w:rPr>
          <w:rFonts w:ascii="Times New Roman" w:eastAsia="Times New Roman" w:hAnsi="Times New Roman" w:cs="Times New Roman"/>
          <w:snapToGrid w:val="0"/>
          <w:szCs w:val="24"/>
          <w:lang w:val="el-GR" w:eastAsia="el-GR"/>
        </w:rPr>
        <w:t>172).</w:t>
      </w:r>
    </w:p>
    <w:p w:rsidR="000A1B79" w:rsidRPr="000A1B79" w:rsidRDefault="000A1B79" w:rsidP="000A1B79">
      <w:pPr>
        <w:keepNext/>
        <w:numPr>
          <w:ilvl w:val="12"/>
          <w:numId w:val="0"/>
        </w:numPr>
        <w:spacing w:before="120" w:after="0" w:line="240" w:lineRule="auto"/>
        <w:outlineLvl w:val="0"/>
        <w:rPr>
          <w:rFonts w:ascii="Times New Roman" w:eastAsia="Times New Roman" w:hAnsi="Times New Roman" w:cs="Times New Roman"/>
          <w:b/>
          <w:snapToGrid w:val="0"/>
          <w:szCs w:val="24"/>
          <w:lang w:val="el-GR" w:eastAsia="el-GR"/>
        </w:rPr>
      </w:pPr>
      <w:r w:rsidRPr="000A1B79">
        <w:rPr>
          <w:rFonts w:ascii="Times New Roman" w:eastAsia="Times New Roman" w:hAnsi="Times New Roman" w:cs="Times New Roman"/>
          <w:b/>
          <w:snapToGrid w:val="0"/>
          <w:szCs w:val="24"/>
          <w:lang w:val="el-GR" w:eastAsia="el-GR"/>
        </w:rPr>
        <w:t xml:space="preserve">Εμφάνιση του </w:t>
      </w:r>
      <w:proofErr w:type="spellStart"/>
      <w:r w:rsidRPr="000A1B79">
        <w:rPr>
          <w:rFonts w:ascii="Times New Roman" w:eastAsia="Times New Roman" w:hAnsi="Times New Roman" w:cs="Times New Roman"/>
          <w:b/>
          <w:snapToGrid w:val="0"/>
          <w:szCs w:val="24"/>
          <w:lang w:eastAsia="el-GR"/>
        </w:rPr>
        <w:t>Spedra</w:t>
      </w:r>
      <w:proofErr w:type="spellEnd"/>
      <w:r w:rsidRPr="000A1B79">
        <w:rPr>
          <w:rFonts w:ascii="Times New Roman" w:eastAsia="Times New Roman" w:hAnsi="Times New Roman" w:cs="Times New Roman"/>
          <w:b/>
          <w:snapToGrid w:val="0"/>
          <w:szCs w:val="24"/>
          <w:lang w:val="el-GR" w:eastAsia="el-GR"/>
        </w:rPr>
        <w:t xml:space="preserve"> και περιεχόμενο της συσκευασίας</w:t>
      </w:r>
    </w:p>
    <w:p w:rsidR="000A1B79" w:rsidRPr="000A1B79" w:rsidRDefault="000A1B79" w:rsidP="000A1B79">
      <w:pPr>
        <w:keepNext/>
        <w:numPr>
          <w:ilvl w:val="12"/>
          <w:numId w:val="0"/>
        </w:numPr>
        <w:spacing w:before="120" w:after="0" w:line="240" w:lineRule="auto"/>
        <w:outlineLvl w:val="0"/>
        <w:rPr>
          <w:rFonts w:ascii="Times New Roman" w:eastAsia="Times New Roman" w:hAnsi="Times New Roman" w:cs="Times New Roman"/>
          <w:b/>
          <w:noProof/>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snapToGrid w:val="0"/>
          <w:szCs w:val="24"/>
          <w:lang w:val="el-GR" w:eastAsia="el-GR"/>
        </w:rPr>
        <w:t xml:space="preserve">Το </w:t>
      </w:r>
      <w:proofErr w:type="spellStart"/>
      <w:r w:rsidRPr="000A1B79">
        <w:rPr>
          <w:rFonts w:ascii="Times New Roman" w:eastAsia="Times New Roman" w:hAnsi="Times New Roman" w:cs="Times New Roman"/>
          <w:snapToGrid w:val="0"/>
          <w:szCs w:val="24"/>
          <w:lang w:eastAsia="el-GR"/>
        </w:rPr>
        <w:t>Spedra</w:t>
      </w:r>
      <w:proofErr w:type="spellEnd"/>
      <w:r w:rsidRPr="000A1B79">
        <w:rPr>
          <w:rFonts w:ascii="Times New Roman" w:eastAsia="Times New Roman" w:hAnsi="Times New Roman" w:cs="Times New Roman"/>
          <w:snapToGrid w:val="0"/>
          <w:szCs w:val="24"/>
          <w:lang w:val="el-GR" w:eastAsia="el-GR"/>
        </w:rPr>
        <w:t xml:space="preserve"> είναι ένα ωοειδές δισκίο ανοιχτού κίτρινου χρώματος, που φέρει την ένδειξη “50” στη μία πλευρά.</w:t>
      </w:r>
      <w:r w:rsidRPr="000A1B79">
        <w:rPr>
          <w:rFonts w:ascii="Times New Roman" w:eastAsia="Times New Roman" w:hAnsi="Times New Roman" w:cs="Times New Roman"/>
          <w:noProof/>
          <w:snapToGrid w:val="0"/>
          <w:szCs w:val="24"/>
          <w:lang w:val="el-GR" w:eastAsia="el-GR"/>
        </w:rPr>
        <w:t xml:space="preserve"> </w:t>
      </w:r>
      <w:r w:rsidRPr="000A1B79">
        <w:rPr>
          <w:rFonts w:ascii="Times New Roman" w:eastAsia="Times New Roman" w:hAnsi="Times New Roman" w:cs="Times New Roman"/>
          <w:snapToGrid w:val="0"/>
          <w:szCs w:val="24"/>
          <w:lang w:val="el-GR" w:eastAsia="el-GR"/>
        </w:rPr>
        <w:t xml:space="preserve">Τα δισκία περιλαμβάνονται σε συσκευασίες με διάτρητα </w:t>
      </w:r>
      <w:r w:rsidRPr="000A1B79">
        <w:rPr>
          <w:rFonts w:ascii="Times New Roman" w:eastAsia="Times New Roman" w:hAnsi="Times New Roman" w:cs="Times New Roman"/>
          <w:snapToGrid w:val="0"/>
          <w:szCs w:val="24"/>
          <w:lang w:eastAsia="el-GR"/>
        </w:rPr>
        <w:t>blister</w:t>
      </w:r>
      <w:r w:rsidRPr="000A1B79">
        <w:rPr>
          <w:rFonts w:ascii="Times New Roman" w:eastAsia="Times New Roman" w:hAnsi="Times New Roman" w:cs="Times New Roman"/>
          <w:snapToGrid w:val="0"/>
          <w:szCs w:val="24"/>
          <w:lang w:val="el-GR" w:eastAsia="el-GR"/>
        </w:rPr>
        <w:t xml:space="preserve"> μονάδων  δόσης που περιέχουν 4</w:t>
      </w:r>
      <w:r w:rsidRPr="000A1B79">
        <w:rPr>
          <w:rFonts w:ascii="Times New Roman" w:eastAsia="Times New Roman" w:hAnsi="Times New Roman" w:cs="Times New Roman"/>
          <w:snapToGrid w:val="0"/>
          <w:szCs w:val="24"/>
          <w:lang w:eastAsia="el-GR"/>
        </w:rPr>
        <w:t>x</w:t>
      </w:r>
      <w:r w:rsidRPr="000A1B79">
        <w:rPr>
          <w:rFonts w:ascii="Times New Roman" w:eastAsia="Times New Roman" w:hAnsi="Times New Roman" w:cs="Times New Roman"/>
          <w:snapToGrid w:val="0"/>
          <w:szCs w:val="24"/>
          <w:lang w:val="el-GR" w:eastAsia="el-GR"/>
        </w:rPr>
        <w:t>1, 8</w:t>
      </w:r>
      <w:r w:rsidRPr="000A1B79">
        <w:rPr>
          <w:rFonts w:ascii="Times New Roman" w:eastAsia="Times New Roman" w:hAnsi="Times New Roman" w:cs="Times New Roman"/>
          <w:snapToGrid w:val="0"/>
          <w:szCs w:val="24"/>
          <w:lang w:eastAsia="el-GR"/>
        </w:rPr>
        <w:t>x</w:t>
      </w:r>
      <w:r w:rsidRPr="000A1B79">
        <w:rPr>
          <w:rFonts w:ascii="Times New Roman" w:eastAsia="Times New Roman" w:hAnsi="Times New Roman" w:cs="Times New Roman"/>
          <w:snapToGrid w:val="0"/>
          <w:szCs w:val="24"/>
          <w:lang w:val="el-GR" w:eastAsia="el-GR"/>
        </w:rPr>
        <w:t>1 ή 12</w:t>
      </w:r>
      <w:r w:rsidRPr="000A1B79">
        <w:rPr>
          <w:rFonts w:ascii="Times New Roman" w:eastAsia="Times New Roman" w:hAnsi="Times New Roman" w:cs="Times New Roman"/>
          <w:snapToGrid w:val="0"/>
          <w:szCs w:val="24"/>
          <w:lang w:eastAsia="el-GR"/>
        </w:rPr>
        <w:t>x</w:t>
      </w:r>
      <w:r w:rsidRPr="000A1B79">
        <w:rPr>
          <w:rFonts w:ascii="Times New Roman" w:eastAsia="Times New Roman" w:hAnsi="Times New Roman" w:cs="Times New Roman"/>
          <w:snapToGrid w:val="0"/>
          <w:szCs w:val="24"/>
          <w:lang w:val="el-GR" w:eastAsia="el-GR"/>
        </w:rPr>
        <w:t>1</w:t>
      </w:r>
      <w:r w:rsidRPr="000A1B79">
        <w:rPr>
          <w:rFonts w:ascii="Times New Roman" w:eastAsia="Times New Roman" w:hAnsi="Times New Roman" w:cs="Times New Roman"/>
          <w:snapToGrid w:val="0"/>
          <w:szCs w:val="24"/>
          <w:lang w:eastAsia="el-GR"/>
        </w:rPr>
        <w:t> </w:t>
      </w:r>
      <w:r w:rsidRPr="000A1B79">
        <w:rPr>
          <w:rFonts w:ascii="Times New Roman" w:eastAsia="Times New Roman" w:hAnsi="Times New Roman" w:cs="Times New Roman"/>
          <w:snapToGrid w:val="0"/>
          <w:szCs w:val="24"/>
          <w:lang w:val="el-GR" w:eastAsia="el-GR"/>
        </w:rPr>
        <w:t>δισκία.</w:t>
      </w:r>
      <w:r w:rsidRPr="000A1B79">
        <w:rPr>
          <w:rFonts w:ascii="Times New Roman" w:eastAsia="Times New Roman" w:hAnsi="Times New Roman" w:cs="Times New Roman"/>
          <w:noProof/>
          <w:snapToGrid w:val="0"/>
          <w:szCs w:val="24"/>
          <w:lang w:val="el-GR" w:eastAsia="el-GR"/>
        </w:rPr>
        <w:t xml:space="preserve"> </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snapToGrid w:val="0"/>
          <w:szCs w:val="24"/>
          <w:lang w:val="el-GR" w:eastAsia="el-GR"/>
        </w:rPr>
      </w:pPr>
      <w:r w:rsidRPr="000A1B79">
        <w:rPr>
          <w:rFonts w:ascii="Times New Roman" w:eastAsia="Times New Roman" w:hAnsi="Times New Roman" w:cs="Times New Roman"/>
          <w:snapToGrid w:val="0"/>
          <w:szCs w:val="24"/>
          <w:lang w:val="el-GR" w:eastAsia="el-GR"/>
        </w:rPr>
        <w:t>Μπορεί να μην κυκλοφορούν όλες οι συσκευασίες στη χώρα σας.</w:t>
      </w: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szCs w:val="24"/>
          <w:lang w:val="el-GR" w:eastAsia="el-GR"/>
        </w:rPr>
      </w:pPr>
    </w:p>
    <w:p w:rsidR="000A1B79" w:rsidRPr="000A1B79" w:rsidRDefault="000A1B79" w:rsidP="000A1B79">
      <w:pPr>
        <w:numPr>
          <w:ilvl w:val="12"/>
          <w:numId w:val="0"/>
        </w:numPr>
        <w:spacing w:before="120" w:after="0" w:line="240" w:lineRule="auto"/>
        <w:ind w:right="-2"/>
        <w:outlineLvl w:val="0"/>
        <w:rPr>
          <w:rFonts w:ascii="Times New Roman" w:eastAsia="Times New Roman" w:hAnsi="Times New Roman" w:cs="Times New Roman"/>
          <w:b/>
          <w:noProof/>
          <w:snapToGrid w:val="0"/>
          <w:szCs w:val="24"/>
          <w:lang w:val="el-GR" w:eastAsia="el-GR"/>
        </w:rPr>
      </w:pPr>
    </w:p>
    <w:p w:rsidR="000A1B79" w:rsidRPr="000A1B79" w:rsidRDefault="000A1B79" w:rsidP="000A1B79">
      <w:pPr>
        <w:autoSpaceDE w:val="0"/>
        <w:autoSpaceDN w:val="0"/>
        <w:adjustRightInd w:val="0"/>
        <w:spacing w:after="0" w:line="240" w:lineRule="auto"/>
        <w:rPr>
          <w:rFonts w:ascii="Times New Roman" w:eastAsia="Times New Roman" w:hAnsi="Times New Roman" w:cs="Times New Roman"/>
          <w:noProof/>
          <w:snapToGrid w:val="0"/>
          <w:color w:val="000000"/>
          <w:szCs w:val="24"/>
          <w:lang w:eastAsia="el-GR"/>
        </w:rPr>
      </w:pPr>
      <w:r w:rsidRPr="000A1B79">
        <w:rPr>
          <w:rFonts w:ascii="Times New Roman" w:eastAsia="Times New Roman" w:hAnsi="Times New Roman" w:cs="Times New Roman"/>
          <w:snapToGrid w:val="0"/>
          <w:color w:val="000000"/>
          <w:szCs w:val="24"/>
          <w:lang w:val="el-GR" w:eastAsia="el-GR"/>
        </w:rPr>
        <w:t>Κάτοχος</w:t>
      </w:r>
      <w:r w:rsidRPr="000A1B79">
        <w:rPr>
          <w:rFonts w:ascii="Times New Roman" w:eastAsia="Times New Roman" w:hAnsi="Times New Roman" w:cs="Times New Roman"/>
          <w:snapToGrid w:val="0"/>
          <w:color w:val="000000"/>
          <w:szCs w:val="24"/>
          <w:lang w:eastAsia="el-GR"/>
        </w:rPr>
        <w:t xml:space="preserve"> </w:t>
      </w:r>
      <w:r w:rsidRPr="000A1B79">
        <w:rPr>
          <w:rFonts w:ascii="Times New Roman" w:eastAsia="Times New Roman" w:hAnsi="Times New Roman" w:cs="Times New Roman"/>
          <w:snapToGrid w:val="0"/>
          <w:color w:val="000000"/>
          <w:szCs w:val="24"/>
          <w:lang w:val="el-GR" w:eastAsia="el-GR"/>
        </w:rPr>
        <w:t>της</w:t>
      </w:r>
      <w:r w:rsidRPr="000A1B79">
        <w:rPr>
          <w:rFonts w:ascii="Times New Roman" w:eastAsia="Times New Roman" w:hAnsi="Times New Roman" w:cs="Times New Roman"/>
          <w:snapToGrid w:val="0"/>
          <w:color w:val="000000"/>
          <w:szCs w:val="24"/>
          <w:lang w:eastAsia="el-GR"/>
        </w:rPr>
        <w:t xml:space="preserve"> </w:t>
      </w:r>
      <w:r w:rsidRPr="000A1B79">
        <w:rPr>
          <w:rFonts w:ascii="Times New Roman" w:eastAsia="Times New Roman" w:hAnsi="Times New Roman" w:cs="Times New Roman"/>
          <w:snapToGrid w:val="0"/>
          <w:color w:val="000000"/>
          <w:szCs w:val="24"/>
          <w:lang w:val="el-GR" w:eastAsia="el-GR"/>
        </w:rPr>
        <w:t>άδειας</w:t>
      </w:r>
      <w:r w:rsidRPr="000A1B79">
        <w:rPr>
          <w:rFonts w:ascii="Times New Roman" w:eastAsia="Times New Roman" w:hAnsi="Times New Roman" w:cs="Times New Roman"/>
          <w:snapToGrid w:val="0"/>
          <w:color w:val="000000"/>
          <w:szCs w:val="24"/>
          <w:lang w:eastAsia="el-GR"/>
        </w:rPr>
        <w:t xml:space="preserve"> </w:t>
      </w:r>
      <w:r w:rsidRPr="000A1B79">
        <w:rPr>
          <w:rFonts w:ascii="Times New Roman" w:eastAsia="Times New Roman" w:hAnsi="Times New Roman" w:cs="Times New Roman"/>
          <w:snapToGrid w:val="0"/>
          <w:color w:val="000000"/>
          <w:szCs w:val="24"/>
          <w:lang w:val="el-GR" w:eastAsia="el-GR"/>
        </w:rPr>
        <w:t>κυκλοφορίας</w:t>
      </w:r>
      <w:r w:rsidRPr="000A1B79">
        <w:rPr>
          <w:rFonts w:ascii="Times New Roman" w:eastAsia="Times New Roman" w:hAnsi="Times New Roman" w:cs="Times New Roman"/>
          <w:snapToGrid w:val="0"/>
          <w:color w:val="000000"/>
          <w:szCs w:val="24"/>
          <w:lang w:eastAsia="el-GR"/>
        </w:rPr>
        <w:t>:</w:t>
      </w:r>
      <w:r w:rsidRPr="000A1B79">
        <w:rPr>
          <w:rFonts w:ascii="Times New Roman" w:eastAsia="Times New Roman" w:hAnsi="Times New Roman" w:cs="Times New Roman"/>
          <w:noProof/>
          <w:snapToGrid w:val="0"/>
          <w:color w:val="000000"/>
          <w:szCs w:val="24"/>
          <w:lang w:eastAsia="el-GR"/>
        </w:rPr>
        <w:t xml:space="preserve"> </w:t>
      </w:r>
    </w:p>
    <w:p w:rsidR="000A1B79" w:rsidRPr="000A1B79" w:rsidRDefault="000A1B79" w:rsidP="000A1B79">
      <w:pPr>
        <w:tabs>
          <w:tab w:val="left" w:pos="567"/>
        </w:tabs>
        <w:spacing w:after="0" w:line="260" w:lineRule="exact"/>
        <w:jc w:val="both"/>
        <w:rPr>
          <w:rFonts w:ascii="Times New Roman" w:eastAsia="Times New Roman" w:hAnsi="Times New Roman" w:cs="Times New Roman"/>
          <w:snapToGrid w:val="0"/>
          <w:szCs w:val="20"/>
          <w:lang w:val="it-IT" w:eastAsia="el-GR"/>
        </w:rPr>
      </w:pPr>
      <w:r w:rsidRPr="000A1B79">
        <w:rPr>
          <w:rFonts w:ascii="Times New Roman" w:eastAsia="Times New Roman" w:hAnsi="Times New Roman" w:cs="Times New Roman"/>
          <w:snapToGrid w:val="0"/>
          <w:szCs w:val="20"/>
          <w:lang w:val="it-IT" w:eastAsia="el-GR"/>
        </w:rPr>
        <w:t>MENARINI INTERNATIONAL OPERATIONS LUXEMBOURG SA</w:t>
      </w:r>
    </w:p>
    <w:p w:rsidR="000A1B79" w:rsidRPr="000A1B79" w:rsidRDefault="000A1B79" w:rsidP="000A1B79">
      <w:pPr>
        <w:tabs>
          <w:tab w:val="left" w:pos="567"/>
        </w:tabs>
        <w:spacing w:after="0" w:line="260" w:lineRule="exact"/>
        <w:jc w:val="both"/>
        <w:rPr>
          <w:rFonts w:ascii="Times New Roman" w:eastAsia="Times New Roman" w:hAnsi="Times New Roman" w:cs="Times New Roman"/>
          <w:snapToGrid w:val="0"/>
          <w:szCs w:val="20"/>
          <w:lang w:val="it-IT" w:eastAsia="el-GR"/>
        </w:rPr>
      </w:pPr>
      <w:r w:rsidRPr="000A1B79">
        <w:rPr>
          <w:rFonts w:ascii="Times New Roman" w:eastAsia="Times New Roman" w:hAnsi="Times New Roman" w:cs="Times New Roman"/>
          <w:snapToGrid w:val="0"/>
          <w:szCs w:val="20"/>
          <w:lang w:val="it-IT" w:eastAsia="el-GR"/>
        </w:rPr>
        <w:t>1, Avenue de la Gare</w:t>
      </w: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0"/>
          <w:lang w:val="it-IT" w:eastAsia="el-GR"/>
        </w:rPr>
      </w:pPr>
      <w:r w:rsidRPr="000A1B79">
        <w:rPr>
          <w:rFonts w:ascii="Times New Roman" w:eastAsia="Times New Roman" w:hAnsi="Times New Roman" w:cs="Times New Roman"/>
          <w:snapToGrid w:val="0"/>
          <w:szCs w:val="20"/>
          <w:lang w:val="it-IT" w:eastAsia="el-GR"/>
        </w:rPr>
        <w:t xml:space="preserve">L- 1611 </w:t>
      </w:r>
      <w:r w:rsidRPr="000A1B79">
        <w:rPr>
          <w:rFonts w:ascii="Times New Roman" w:eastAsia="Times New Roman" w:hAnsi="Times New Roman" w:cs="Times New Roman"/>
          <w:snapToGrid w:val="0"/>
          <w:szCs w:val="20"/>
          <w:lang w:val="el-GR" w:eastAsia="el-GR"/>
        </w:rPr>
        <w:t>Λουξεμβούργο</w:t>
      </w: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0"/>
          <w:lang w:val="it-IT" w:eastAsia="el-GR"/>
        </w:rPr>
      </w:pPr>
      <w:r w:rsidRPr="000A1B79">
        <w:rPr>
          <w:rFonts w:ascii="Times New Roman" w:eastAsia="Times New Roman" w:hAnsi="Times New Roman" w:cs="Times New Roman"/>
          <w:snapToGrid w:val="0"/>
          <w:szCs w:val="20"/>
          <w:lang w:val="el-GR" w:eastAsia="el-GR"/>
        </w:rPr>
        <w:t>Λουξεμβούργο</w:t>
      </w:r>
    </w:p>
    <w:p w:rsidR="0008668A" w:rsidRDefault="0008668A" w:rsidP="000A1B79">
      <w:pPr>
        <w:spacing w:before="120" w:after="0" w:line="240" w:lineRule="auto"/>
        <w:rPr>
          <w:rFonts w:ascii="Times New Roman" w:eastAsia="Times New Roman" w:hAnsi="Times New Roman" w:cs="Times New Roman"/>
          <w:snapToGrid w:val="0"/>
          <w:szCs w:val="24"/>
          <w:lang w:val="el-GR" w:eastAsia="el-GR"/>
        </w:rPr>
      </w:pPr>
    </w:p>
    <w:p w:rsidR="000A1B79" w:rsidRPr="0008668A" w:rsidRDefault="000A1B79" w:rsidP="0008668A">
      <w:pPr>
        <w:spacing w:before="120" w:after="0" w:line="240" w:lineRule="auto"/>
        <w:rPr>
          <w:rFonts w:ascii="Times New Roman" w:eastAsia="Times New Roman" w:hAnsi="Times New Roman" w:cs="Times New Roman"/>
          <w:noProof/>
          <w:snapToGrid w:val="0"/>
          <w:szCs w:val="24"/>
          <w:lang w:val="it-IT" w:eastAsia="el-GR"/>
        </w:rPr>
      </w:pPr>
      <w:r w:rsidRPr="000A1B79">
        <w:rPr>
          <w:rFonts w:ascii="Times New Roman" w:eastAsia="Times New Roman" w:hAnsi="Times New Roman" w:cs="Times New Roman"/>
          <w:snapToGrid w:val="0"/>
          <w:szCs w:val="24"/>
          <w:lang w:val="el-GR" w:eastAsia="el-GR"/>
        </w:rPr>
        <w:t>Παραγωγός</w:t>
      </w:r>
      <w:r w:rsidRPr="000A1B79">
        <w:rPr>
          <w:rFonts w:ascii="Times New Roman" w:eastAsia="Times New Roman" w:hAnsi="Times New Roman" w:cs="Times New Roman"/>
          <w:snapToGrid w:val="0"/>
          <w:szCs w:val="24"/>
          <w:lang w:val="it-IT" w:eastAsia="el-GR"/>
        </w:rPr>
        <w:t>:</w:t>
      </w:r>
      <w:r w:rsidRPr="000A1B79">
        <w:rPr>
          <w:rFonts w:ascii="Times New Roman" w:eastAsia="Times New Roman" w:hAnsi="Times New Roman" w:cs="Times New Roman"/>
          <w:noProof/>
          <w:snapToGrid w:val="0"/>
          <w:szCs w:val="24"/>
          <w:lang w:val="it-IT" w:eastAsia="el-GR"/>
        </w:rPr>
        <w:t xml:space="preserve"> </w:t>
      </w:r>
    </w:p>
    <w:p w:rsidR="000A1B79" w:rsidRPr="000A1B79" w:rsidRDefault="000A1B79" w:rsidP="000A1B79">
      <w:pPr>
        <w:tabs>
          <w:tab w:val="left" w:pos="567"/>
        </w:tabs>
        <w:spacing w:after="0" w:line="260" w:lineRule="exact"/>
        <w:rPr>
          <w:rFonts w:ascii="Times New Roman" w:eastAsia="Times New Roman" w:hAnsi="Times New Roman" w:cs="Times New Roman"/>
          <w:szCs w:val="20"/>
          <w:lang w:val="de-DE" w:eastAsia="x-none"/>
        </w:rPr>
      </w:pPr>
      <w:r w:rsidRPr="000A1B79">
        <w:rPr>
          <w:rFonts w:ascii="Times New Roman" w:eastAsia="Times New Roman" w:hAnsi="Times New Roman" w:cs="Times New Roman"/>
          <w:szCs w:val="20"/>
          <w:lang w:val="de-DE" w:eastAsia="x-none"/>
        </w:rPr>
        <w:t>Menarini - Von Heyden GmbH</w:t>
      </w:r>
    </w:p>
    <w:p w:rsidR="000A1B79" w:rsidRPr="000A1B79" w:rsidRDefault="000A1B79" w:rsidP="000A1B79">
      <w:pPr>
        <w:tabs>
          <w:tab w:val="left" w:pos="567"/>
        </w:tabs>
        <w:spacing w:after="0" w:line="260" w:lineRule="exact"/>
        <w:rPr>
          <w:rFonts w:ascii="Times New Roman" w:eastAsia="Times New Roman" w:hAnsi="Times New Roman" w:cs="Times New Roman"/>
          <w:szCs w:val="20"/>
          <w:lang w:val="de-DE" w:eastAsia="x-none"/>
        </w:rPr>
      </w:pPr>
      <w:r w:rsidRPr="000A1B79">
        <w:rPr>
          <w:rFonts w:ascii="Times New Roman" w:eastAsia="Times New Roman" w:hAnsi="Times New Roman" w:cs="Times New Roman"/>
          <w:szCs w:val="20"/>
          <w:lang w:val="de-DE" w:eastAsia="x-none"/>
        </w:rPr>
        <w:t>Leipziger Stra</w:t>
      </w:r>
      <w:r w:rsidRPr="000A1B79">
        <w:rPr>
          <w:rFonts w:ascii="Times New Roman" w:eastAsia="Times New Roman" w:hAnsi="Times New Roman" w:cs="Times New Roman"/>
          <w:szCs w:val="20"/>
          <w:lang w:val="x-none" w:eastAsia="x-none"/>
        </w:rPr>
        <w:t>β</w:t>
      </w:r>
      <w:r w:rsidRPr="000A1B79">
        <w:rPr>
          <w:rFonts w:ascii="Times New Roman" w:eastAsia="Times New Roman" w:hAnsi="Times New Roman" w:cs="Times New Roman"/>
          <w:szCs w:val="20"/>
          <w:lang w:val="de-DE" w:eastAsia="x-none"/>
        </w:rPr>
        <w:t>e 7-13</w:t>
      </w:r>
    </w:p>
    <w:p w:rsidR="000A1B79" w:rsidRPr="000A1B79" w:rsidRDefault="000A1B79" w:rsidP="000A1B79">
      <w:pPr>
        <w:tabs>
          <w:tab w:val="left" w:pos="567"/>
        </w:tabs>
        <w:spacing w:after="0" w:line="260" w:lineRule="exact"/>
        <w:rPr>
          <w:rFonts w:ascii="Times New Roman" w:eastAsia="Times New Roman" w:hAnsi="Times New Roman" w:cs="Times New Roman"/>
          <w:szCs w:val="20"/>
          <w:lang w:val="de-DE" w:eastAsia="x-none"/>
        </w:rPr>
      </w:pPr>
      <w:r w:rsidRPr="000A1B79">
        <w:rPr>
          <w:rFonts w:ascii="Times New Roman" w:eastAsia="Times New Roman" w:hAnsi="Times New Roman" w:cs="Times New Roman"/>
          <w:szCs w:val="20"/>
          <w:lang w:val="de-DE" w:eastAsia="x-none"/>
        </w:rPr>
        <w:t xml:space="preserve">01097 Dresden </w:t>
      </w:r>
    </w:p>
    <w:p w:rsidR="000A1B79" w:rsidRPr="000A1B79" w:rsidRDefault="000A1B79" w:rsidP="000A1B79">
      <w:pPr>
        <w:tabs>
          <w:tab w:val="left" w:pos="567"/>
        </w:tabs>
        <w:spacing w:after="0" w:line="260" w:lineRule="exact"/>
        <w:rPr>
          <w:rFonts w:ascii="Times New Roman" w:eastAsia="Times New Roman" w:hAnsi="Times New Roman" w:cs="Times New Roman"/>
          <w:szCs w:val="20"/>
          <w:lang w:eastAsia="x-none"/>
        </w:rPr>
      </w:pPr>
      <w:r w:rsidRPr="000A1B79">
        <w:rPr>
          <w:rFonts w:ascii="Times New Roman" w:eastAsia="Times New Roman" w:hAnsi="Times New Roman" w:cs="Times New Roman"/>
          <w:szCs w:val="20"/>
          <w:lang w:val="el-GR" w:eastAsia="x-none"/>
        </w:rPr>
        <w:t>Γερμανία</w:t>
      </w: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0"/>
          <w:lang w:eastAsia="el-GR"/>
        </w:rPr>
      </w:pP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0"/>
          <w:highlight w:val="lightGray"/>
          <w:lang w:eastAsia="el-GR"/>
        </w:rPr>
      </w:pPr>
      <w:r w:rsidRPr="000A1B79">
        <w:rPr>
          <w:rFonts w:ascii="Times New Roman" w:eastAsia="Times New Roman" w:hAnsi="Times New Roman" w:cs="Times New Roman"/>
          <w:snapToGrid w:val="0"/>
          <w:szCs w:val="20"/>
          <w:highlight w:val="lightGray"/>
          <w:lang w:val="el-GR" w:eastAsia="el-GR"/>
        </w:rPr>
        <w:t>ή</w:t>
      </w: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0"/>
          <w:highlight w:val="lightGray"/>
          <w:lang w:val="de-DE" w:eastAsia="el-GR"/>
        </w:rPr>
      </w:pP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0"/>
          <w:highlight w:val="lightGray"/>
          <w:lang w:val="de-DE" w:eastAsia="el-GR"/>
        </w:rPr>
      </w:pPr>
      <w:r w:rsidRPr="000A1B79">
        <w:rPr>
          <w:rFonts w:ascii="Times New Roman" w:eastAsia="Times New Roman" w:hAnsi="Times New Roman" w:cs="Times New Roman"/>
          <w:snapToGrid w:val="0"/>
          <w:szCs w:val="20"/>
          <w:highlight w:val="lightGray"/>
          <w:lang w:val="de-DE" w:eastAsia="el-GR"/>
        </w:rPr>
        <w:t>Sanofi Winthrop Industrie</w:t>
      </w: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0"/>
          <w:highlight w:val="lightGray"/>
          <w:lang w:val="de-DE" w:eastAsia="el-GR"/>
        </w:rPr>
      </w:pPr>
      <w:r w:rsidRPr="000A1B79">
        <w:rPr>
          <w:rFonts w:ascii="Times New Roman" w:eastAsia="Times New Roman" w:hAnsi="Times New Roman" w:cs="Times New Roman"/>
          <w:snapToGrid w:val="0"/>
          <w:szCs w:val="20"/>
          <w:highlight w:val="lightGray"/>
          <w:lang w:val="de-DE" w:eastAsia="el-GR"/>
        </w:rPr>
        <w:t>1, rue de la Vierge</w:t>
      </w: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0"/>
          <w:highlight w:val="lightGray"/>
          <w:lang w:val="de-DE" w:eastAsia="el-GR"/>
        </w:rPr>
      </w:pPr>
      <w:r w:rsidRPr="000A1B79">
        <w:rPr>
          <w:rFonts w:ascii="Times New Roman" w:eastAsia="Times New Roman" w:hAnsi="Times New Roman" w:cs="Times New Roman"/>
          <w:snapToGrid w:val="0"/>
          <w:szCs w:val="20"/>
          <w:highlight w:val="lightGray"/>
          <w:lang w:val="de-DE" w:eastAsia="el-GR"/>
        </w:rPr>
        <w:t>Ambares et Lagrave</w:t>
      </w: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0"/>
          <w:highlight w:val="lightGray"/>
          <w:lang w:val="de-DE" w:eastAsia="el-GR"/>
        </w:rPr>
      </w:pPr>
      <w:r w:rsidRPr="000A1B79">
        <w:rPr>
          <w:rFonts w:ascii="Times New Roman" w:eastAsia="Times New Roman" w:hAnsi="Times New Roman" w:cs="Times New Roman"/>
          <w:snapToGrid w:val="0"/>
          <w:szCs w:val="20"/>
          <w:highlight w:val="lightGray"/>
          <w:lang w:val="de-DE" w:eastAsia="el-GR"/>
        </w:rPr>
        <w:t>33565 Carbon-Blanc-Cedex</w:t>
      </w: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0"/>
          <w:highlight w:val="lightGray"/>
          <w:lang w:val="de-DE" w:eastAsia="el-GR"/>
        </w:rPr>
      </w:pPr>
      <w:r w:rsidRPr="000A1B79">
        <w:rPr>
          <w:rFonts w:ascii="Times New Roman" w:eastAsia="Times New Roman" w:hAnsi="Times New Roman" w:cs="Times New Roman"/>
          <w:snapToGrid w:val="0"/>
          <w:szCs w:val="20"/>
          <w:highlight w:val="lightGray"/>
          <w:lang w:val="de-DE" w:eastAsia="el-GR"/>
        </w:rPr>
        <w:t>Γαλλία</w:t>
      </w: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0"/>
          <w:lang w:val="el-GR" w:eastAsia="el-GR"/>
        </w:rPr>
      </w:pP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0"/>
          <w:lang w:val="de-DE" w:eastAsia="el-GR"/>
        </w:rPr>
      </w:pPr>
      <w:r w:rsidRPr="000A1B79">
        <w:rPr>
          <w:rFonts w:ascii="Times New Roman" w:eastAsia="Times New Roman" w:hAnsi="Times New Roman" w:cs="Times New Roman"/>
          <w:snapToGrid w:val="0"/>
          <w:szCs w:val="20"/>
          <w:lang w:val="el-GR" w:eastAsia="el-GR"/>
        </w:rPr>
        <w:t>Για οποιαδήποτε πληροφορία σχετικά με το παρόν φαρμακευτικό προϊόν, παρακαλείστε να απευθυνθείτε στον τοπικό αντιπρόσωπο του κατόχου της άδειας κυκλοφορίας.</w:t>
      </w:r>
    </w:p>
    <w:p w:rsidR="000A1B79" w:rsidRPr="000A1B79" w:rsidRDefault="000A1B79" w:rsidP="000A1B79">
      <w:pPr>
        <w:tabs>
          <w:tab w:val="left" w:pos="567"/>
        </w:tabs>
        <w:spacing w:after="0" w:line="260" w:lineRule="exact"/>
        <w:rPr>
          <w:rFonts w:ascii="Times New Roman" w:eastAsia="Times New Roman" w:hAnsi="Times New Roman" w:cs="Times New Roman"/>
          <w:snapToGrid w:val="0"/>
          <w:szCs w:val="20"/>
          <w:lang w:val="de-DE" w:eastAsia="el-GR"/>
        </w:rPr>
      </w:pPr>
    </w:p>
    <w:tbl>
      <w:tblPr>
        <w:tblW w:w="9214" w:type="dxa"/>
        <w:tblInd w:w="70" w:type="dxa"/>
        <w:tblLayout w:type="fixed"/>
        <w:tblCellMar>
          <w:left w:w="70" w:type="dxa"/>
          <w:right w:w="70" w:type="dxa"/>
        </w:tblCellMar>
        <w:tblLook w:val="0000" w:firstRow="0" w:lastRow="0" w:firstColumn="0" w:lastColumn="0" w:noHBand="0" w:noVBand="0"/>
      </w:tblPr>
      <w:tblGrid>
        <w:gridCol w:w="4607"/>
        <w:gridCol w:w="4607"/>
      </w:tblGrid>
      <w:tr w:rsidR="000A1B79" w:rsidRPr="000A1B79" w:rsidTr="007F1D81">
        <w:trPr>
          <w:trHeight w:val="1080"/>
        </w:trPr>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it-IT" w:eastAsia="el-GR"/>
              </w:rPr>
            </w:pPr>
            <w:r w:rsidRPr="000A1B79">
              <w:rPr>
                <w:rFonts w:ascii="Times New Roman" w:eastAsia="Times New Roman" w:hAnsi="Times New Roman" w:cs="Times New Roman"/>
                <w:b/>
                <w:snapToGrid w:val="0"/>
                <w:lang w:val="it-IT" w:eastAsia="el-GR"/>
              </w:rPr>
              <w:t>België/Belgique/Belgien</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Menarini Benelux NV/SA</w:t>
            </w:r>
          </w:p>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Tél/Tel: + 32 (0)2 721 4545</w:t>
            </w:r>
          </w:p>
        </w:tc>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it-IT" w:eastAsia="el-GR"/>
              </w:rPr>
            </w:pPr>
            <w:r w:rsidRPr="000A1B79">
              <w:rPr>
                <w:rFonts w:ascii="Times New Roman" w:eastAsia="Times New Roman" w:hAnsi="Times New Roman" w:cs="Times New Roman"/>
                <w:b/>
                <w:snapToGrid w:val="0"/>
                <w:lang w:val="it-IT" w:eastAsia="el-GR"/>
              </w:rPr>
              <w:t>Lietuva</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UAB “BERLIN-CHEMIE MENARINI BALTIC”</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it-IT" w:eastAsia="el-GR"/>
              </w:rPr>
            </w:pPr>
            <w:r w:rsidRPr="000A1B79">
              <w:rPr>
                <w:rFonts w:ascii="Times New Roman" w:eastAsia="Times New Roman" w:hAnsi="Times New Roman" w:cs="Times New Roman"/>
                <w:snapToGrid w:val="0"/>
                <w:lang w:val="bg-BG" w:eastAsia="el-GR"/>
              </w:rPr>
              <w:t>Tel: +370 52 691 947</w:t>
            </w:r>
          </w:p>
          <w:p w:rsidR="000A1B79" w:rsidRPr="000A1B79" w:rsidRDefault="000A1B79" w:rsidP="000A1B79">
            <w:pPr>
              <w:numPr>
                <w:ilvl w:val="12"/>
                <w:numId w:val="0"/>
              </w:numPr>
              <w:tabs>
                <w:tab w:val="left" w:pos="567"/>
                <w:tab w:val="left" w:pos="4538"/>
              </w:tabs>
              <w:spacing w:after="0" w:line="260" w:lineRule="exact"/>
              <w:ind w:right="-70"/>
              <w:rPr>
                <w:rFonts w:ascii="Times New Roman" w:eastAsia="Times New Roman" w:hAnsi="Times New Roman" w:cs="Times New Roman"/>
                <w:b/>
                <w:snapToGrid w:val="0"/>
                <w:lang w:val="en-GB" w:eastAsia="el-GR"/>
              </w:rPr>
            </w:pPr>
          </w:p>
        </w:tc>
      </w:tr>
      <w:tr w:rsidR="000A1B79" w:rsidRPr="000A1B79" w:rsidTr="007F1D81">
        <w:trPr>
          <w:trHeight w:val="1080"/>
        </w:trPr>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proofErr w:type="spellStart"/>
            <w:r w:rsidRPr="000A1B79">
              <w:rPr>
                <w:rFonts w:ascii="Times New Roman" w:eastAsia="Times New Roman" w:hAnsi="Times New Roman" w:cs="Times New Roman"/>
                <w:b/>
                <w:snapToGrid w:val="0"/>
                <w:lang w:val="en-GB" w:eastAsia="el-GR"/>
              </w:rPr>
              <w:t>България</w:t>
            </w:r>
            <w:proofErr w:type="spellEnd"/>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Берлин-Хеми/А. Менарини България ЕООД</w:t>
            </w:r>
            <w:r w:rsidRPr="000A1B79" w:rsidDel="00117829">
              <w:rPr>
                <w:rFonts w:ascii="Times New Roman" w:eastAsia="Times New Roman" w:hAnsi="Times New Roman" w:cs="Times New Roman"/>
                <w:snapToGrid w:val="0"/>
                <w:lang w:val="bg-BG" w:eastAsia="el-GR"/>
              </w:rPr>
              <w:t xml:space="preserve"> </w:t>
            </w:r>
            <w:r w:rsidRPr="000A1B79">
              <w:rPr>
                <w:rFonts w:ascii="Times New Roman" w:eastAsia="Times New Roman" w:hAnsi="Times New Roman" w:cs="Times New Roman"/>
                <w:snapToGrid w:val="0"/>
                <w:lang w:val="bg-BG" w:eastAsia="el-GR"/>
              </w:rPr>
              <w:t xml:space="preserve">тел.: </w:t>
            </w:r>
            <w:r w:rsidRPr="000A1B79">
              <w:rPr>
                <w:rFonts w:ascii="Times New Roman" w:eastAsia="Times New Roman" w:hAnsi="Times New Roman" w:cs="Times New Roman"/>
                <w:snapToGrid w:val="0"/>
                <w:lang w:val="en-GB" w:eastAsia="el-GR"/>
              </w:rPr>
              <w:t>+359 2 454 0950</w:t>
            </w:r>
          </w:p>
        </w:tc>
        <w:tc>
          <w:tcPr>
            <w:tcW w:w="4607" w:type="dxa"/>
          </w:tcPr>
          <w:p w:rsidR="000A1B79" w:rsidRPr="000A1B79" w:rsidRDefault="000A1B79" w:rsidP="000A1B79">
            <w:pPr>
              <w:numPr>
                <w:ilvl w:val="12"/>
                <w:numId w:val="0"/>
              </w:numPr>
              <w:tabs>
                <w:tab w:val="left" w:pos="567"/>
                <w:tab w:val="left" w:pos="4538"/>
              </w:tabs>
              <w:spacing w:after="0" w:line="260" w:lineRule="exact"/>
              <w:ind w:right="-70"/>
              <w:rPr>
                <w:rFonts w:ascii="Times New Roman" w:eastAsia="Times New Roman" w:hAnsi="Times New Roman" w:cs="Times New Roman"/>
                <w:snapToGrid w:val="0"/>
                <w:lang w:val="it-IT" w:eastAsia="el-GR"/>
              </w:rPr>
            </w:pPr>
            <w:r w:rsidRPr="000A1B79">
              <w:rPr>
                <w:rFonts w:ascii="Times New Roman" w:eastAsia="Times New Roman" w:hAnsi="Times New Roman" w:cs="Times New Roman"/>
                <w:b/>
                <w:snapToGrid w:val="0"/>
                <w:lang w:val="it-IT" w:eastAsia="el-GR"/>
              </w:rPr>
              <w:t>Luxembourg/Luxemburg</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Menarini Benelux NV/SA</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it-IT" w:eastAsia="el-GR"/>
              </w:rPr>
            </w:pPr>
            <w:r w:rsidRPr="000A1B79">
              <w:rPr>
                <w:rFonts w:ascii="Times New Roman" w:eastAsia="Times New Roman" w:hAnsi="Times New Roman" w:cs="Times New Roman"/>
                <w:snapToGrid w:val="0"/>
                <w:lang w:val="bg-BG" w:eastAsia="el-GR"/>
              </w:rPr>
              <w:t>Tél/Tel: + 32 (0)2 721 4545</w:t>
            </w:r>
          </w:p>
        </w:tc>
      </w:tr>
      <w:tr w:rsidR="000A1B79" w:rsidRPr="000A1B79" w:rsidTr="007F1D81">
        <w:trPr>
          <w:trHeight w:val="1080"/>
        </w:trPr>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proofErr w:type="spellStart"/>
            <w:r w:rsidRPr="000A1B79">
              <w:rPr>
                <w:rFonts w:ascii="Times New Roman" w:eastAsia="Times New Roman" w:hAnsi="Times New Roman" w:cs="Times New Roman"/>
                <w:b/>
                <w:snapToGrid w:val="0"/>
                <w:lang w:val="en-GB" w:eastAsia="el-GR"/>
              </w:rPr>
              <w:lastRenderedPageBreak/>
              <w:t>Česká</w:t>
            </w:r>
            <w:proofErr w:type="spellEnd"/>
            <w:r w:rsidRPr="000A1B79">
              <w:rPr>
                <w:rFonts w:ascii="Times New Roman" w:eastAsia="Times New Roman" w:hAnsi="Times New Roman" w:cs="Times New Roman"/>
                <w:b/>
                <w:snapToGrid w:val="0"/>
                <w:lang w:val="en-GB" w:eastAsia="el-GR"/>
              </w:rPr>
              <w:t xml:space="preserve"> </w:t>
            </w:r>
            <w:proofErr w:type="spellStart"/>
            <w:r w:rsidRPr="000A1B79">
              <w:rPr>
                <w:rFonts w:ascii="Times New Roman" w:eastAsia="Times New Roman" w:hAnsi="Times New Roman" w:cs="Times New Roman"/>
                <w:b/>
                <w:snapToGrid w:val="0"/>
                <w:lang w:val="en-GB" w:eastAsia="el-GR"/>
              </w:rPr>
              <w:t>republika</w:t>
            </w:r>
            <w:proofErr w:type="spellEnd"/>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Berlin-Chemie/A.Menarini Ceska republika s.r.o.</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de-DE" w:eastAsia="el-GR"/>
              </w:rPr>
            </w:pPr>
            <w:r w:rsidRPr="000A1B79">
              <w:rPr>
                <w:rFonts w:ascii="Times New Roman" w:eastAsia="Times New Roman" w:hAnsi="Times New Roman" w:cs="Times New Roman"/>
                <w:snapToGrid w:val="0"/>
                <w:lang w:val="bg-BG" w:eastAsia="el-GR"/>
              </w:rPr>
              <w:t xml:space="preserve">Tel: +420 </w:t>
            </w:r>
            <w:r w:rsidRPr="000A1B79">
              <w:rPr>
                <w:rFonts w:ascii="Times New Roman" w:eastAsia="Times New Roman" w:hAnsi="Times New Roman" w:cs="Times New Roman"/>
                <w:snapToGrid w:val="0"/>
                <w:lang w:val="cs-CZ" w:eastAsia="el-GR"/>
              </w:rPr>
              <w:t>267 199 333</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it-IT" w:eastAsia="el-GR"/>
              </w:rPr>
            </w:pPr>
          </w:p>
        </w:tc>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proofErr w:type="spellStart"/>
            <w:r w:rsidRPr="000A1B79">
              <w:rPr>
                <w:rFonts w:ascii="Times New Roman" w:eastAsia="Times New Roman" w:hAnsi="Times New Roman" w:cs="Times New Roman"/>
                <w:b/>
                <w:snapToGrid w:val="0"/>
                <w:lang w:val="en-GB" w:eastAsia="el-GR"/>
              </w:rPr>
              <w:t>Magyarország</w:t>
            </w:r>
            <w:proofErr w:type="spellEnd"/>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Berlin-Chemie/A. Menarini Kft.</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Tel.: +36 23501301</w:t>
            </w:r>
          </w:p>
        </w:tc>
      </w:tr>
      <w:tr w:rsidR="000A1B79" w:rsidRPr="000A1B79" w:rsidTr="007F1D81">
        <w:trPr>
          <w:trHeight w:hRule="exact" w:val="1400"/>
        </w:trPr>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snapToGrid w:val="0"/>
                <w:lang w:val="en-GB" w:eastAsia="el-GR"/>
              </w:rPr>
            </w:pPr>
            <w:proofErr w:type="spellStart"/>
            <w:r w:rsidRPr="000A1B79">
              <w:rPr>
                <w:rFonts w:ascii="Times New Roman" w:eastAsia="Times New Roman" w:hAnsi="Times New Roman" w:cs="Times New Roman"/>
                <w:b/>
                <w:snapToGrid w:val="0"/>
                <w:lang w:val="en-GB" w:eastAsia="el-GR"/>
              </w:rPr>
              <w:t>Danmark</w:t>
            </w:r>
            <w:proofErr w:type="spellEnd"/>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eastAsia="el-GR"/>
              </w:rPr>
            </w:pPr>
            <w:proofErr w:type="spellStart"/>
            <w:r w:rsidRPr="000A1B79">
              <w:rPr>
                <w:rFonts w:ascii="Times New Roman" w:eastAsia="Times New Roman" w:hAnsi="Times New Roman" w:cs="Times New Roman"/>
                <w:snapToGrid w:val="0"/>
                <w:lang w:eastAsia="el-GR"/>
              </w:rPr>
              <w:t>Pharmaprim</w:t>
            </w:r>
            <w:proofErr w:type="spellEnd"/>
            <w:r w:rsidRPr="000A1B79">
              <w:rPr>
                <w:rFonts w:ascii="Times New Roman" w:eastAsia="Times New Roman" w:hAnsi="Times New Roman" w:cs="Times New Roman"/>
                <w:snapToGrid w:val="0"/>
                <w:lang w:eastAsia="el-GR"/>
              </w:rPr>
              <w:t xml:space="preserve"> AB</w:t>
            </w:r>
            <w:r w:rsidRPr="000A1B79">
              <w:rPr>
                <w:rFonts w:ascii="Times New Roman" w:eastAsia="Times New Roman" w:hAnsi="Times New Roman" w:cs="Times New Roman"/>
                <w:snapToGrid w:val="0"/>
                <w:lang w:val="bg-BG" w:eastAsia="el-GR"/>
              </w:rPr>
              <w:t xml:space="preserve"> </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it-IT" w:eastAsia="el-GR"/>
              </w:rPr>
            </w:pPr>
            <w:r w:rsidRPr="000A1B79">
              <w:rPr>
                <w:rFonts w:ascii="Times New Roman" w:eastAsia="Times New Roman" w:hAnsi="Times New Roman" w:cs="Times New Roman"/>
                <w:snapToGrid w:val="0"/>
                <w:lang w:val="bg-BG" w:eastAsia="el-GR"/>
              </w:rPr>
              <w:t xml:space="preserve">Tlf: </w:t>
            </w:r>
            <w:r w:rsidRPr="000A1B79">
              <w:rPr>
                <w:rFonts w:ascii="Times New Roman" w:eastAsia="Times New Roman" w:hAnsi="Times New Roman" w:cs="Times New Roman"/>
                <w:snapToGrid w:val="0"/>
                <w:lang w:eastAsia="el-GR"/>
              </w:rPr>
              <w:t>+46 8355933</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p>
        </w:tc>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snapToGrid w:val="0"/>
                <w:lang w:val="en-GB" w:eastAsia="el-GR"/>
              </w:rPr>
            </w:pPr>
            <w:r w:rsidRPr="000A1B79">
              <w:rPr>
                <w:rFonts w:ascii="Times New Roman" w:eastAsia="Times New Roman" w:hAnsi="Times New Roman" w:cs="Times New Roman"/>
                <w:b/>
                <w:snapToGrid w:val="0"/>
                <w:lang w:val="en-GB" w:eastAsia="el-GR"/>
              </w:rPr>
              <w:t>Malta</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Menarini International Operations Luxembourg S.A.</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it-IT" w:eastAsia="el-GR"/>
              </w:rPr>
            </w:pPr>
            <w:r w:rsidRPr="000A1B79">
              <w:rPr>
                <w:rFonts w:ascii="Times New Roman" w:eastAsia="Times New Roman" w:hAnsi="Times New Roman" w:cs="Times New Roman"/>
                <w:snapToGrid w:val="0"/>
                <w:lang w:val="bg-BG" w:eastAsia="el-GR"/>
              </w:rPr>
              <w:t>Tel: +352 264976</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it-IT" w:eastAsia="el-GR"/>
              </w:rPr>
            </w:pPr>
          </w:p>
        </w:tc>
      </w:tr>
      <w:tr w:rsidR="000A1B79" w:rsidRPr="000A1B79" w:rsidTr="007F1D81">
        <w:trPr>
          <w:trHeight w:hRule="exact" w:val="1134"/>
        </w:trPr>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b/>
                <w:snapToGrid w:val="0"/>
                <w:lang w:val="en-GB" w:eastAsia="el-GR"/>
              </w:rPr>
              <w:t>Deutschland</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Berlin-Chemie AG</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eastAsia="el-GR"/>
              </w:rPr>
            </w:pPr>
            <w:r w:rsidRPr="000A1B79">
              <w:rPr>
                <w:rFonts w:ascii="Times New Roman" w:eastAsia="Times New Roman" w:hAnsi="Times New Roman" w:cs="Times New Roman"/>
                <w:snapToGrid w:val="0"/>
                <w:lang w:val="bg-BG" w:eastAsia="el-GR"/>
              </w:rPr>
              <w:t>Tel: +49 (0) 30 67070</w:t>
            </w:r>
          </w:p>
          <w:p w:rsidR="000A1B79" w:rsidRPr="000A1B79" w:rsidRDefault="000A1B79" w:rsidP="000A1B79">
            <w:pPr>
              <w:tabs>
                <w:tab w:val="left" w:pos="567"/>
              </w:tabs>
              <w:spacing w:after="0" w:line="260" w:lineRule="exact"/>
              <w:rPr>
                <w:rFonts w:ascii="Times New Roman" w:eastAsia="Times New Roman" w:hAnsi="Times New Roman" w:cs="Times New Roman"/>
                <w:snapToGrid w:val="0"/>
                <w:lang w:eastAsia="el-GR"/>
              </w:rPr>
            </w:pPr>
          </w:p>
        </w:tc>
        <w:tc>
          <w:tcPr>
            <w:tcW w:w="4607" w:type="dxa"/>
          </w:tcPr>
          <w:p w:rsidR="000A1B79" w:rsidRPr="000A1B79" w:rsidRDefault="000A1B79" w:rsidP="000A1B79">
            <w:pPr>
              <w:tabs>
                <w:tab w:val="left" w:pos="567"/>
              </w:tabs>
              <w:spacing w:after="0" w:line="260" w:lineRule="exact"/>
              <w:rPr>
                <w:rFonts w:ascii="Times New Roman" w:eastAsia="Times New Roman" w:hAnsi="Times New Roman" w:cs="Times New Roman"/>
                <w:lang w:eastAsia="el-GR"/>
              </w:rPr>
            </w:pPr>
          </w:p>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it-IT" w:eastAsia="el-GR"/>
              </w:rPr>
            </w:pPr>
            <w:r w:rsidRPr="000A1B79">
              <w:rPr>
                <w:rFonts w:ascii="Times New Roman" w:eastAsia="Times New Roman" w:hAnsi="Times New Roman" w:cs="Times New Roman"/>
                <w:b/>
                <w:snapToGrid w:val="0"/>
                <w:lang w:val="it-IT" w:eastAsia="el-GR"/>
              </w:rPr>
              <w:t>Nederland</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Menarini Benelux NV/SA</w:t>
            </w:r>
          </w:p>
          <w:p w:rsidR="000A1B79" w:rsidRPr="000A1B79" w:rsidRDefault="000A1B79" w:rsidP="000A1B79">
            <w:pPr>
              <w:tabs>
                <w:tab w:val="left" w:pos="567"/>
              </w:tabs>
              <w:spacing w:after="0" w:line="260" w:lineRule="exact"/>
              <w:rPr>
                <w:rFonts w:ascii="Times New Roman" w:eastAsia="Times New Roman" w:hAnsi="Times New Roman" w:cs="Times New Roman"/>
                <w:lang w:val="it-IT" w:eastAsia="el-GR"/>
              </w:rPr>
            </w:pPr>
            <w:r w:rsidRPr="000A1B79">
              <w:rPr>
                <w:rFonts w:ascii="Times New Roman" w:eastAsia="Times New Roman" w:hAnsi="Times New Roman" w:cs="Times New Roman"/>
                <w:lang w:val="bg-BG" w:eastAsia="el-GR"/>
              </w:rPr>
              <w:t>Tel: +32 (0)2 721 4545</w:t>
            </w:r>
          </w:p>
          <w:p w:rsidR="000A1B79" w:rsidRPr="000A1B79" w:rsidRDefault="000A1B79" w:rsidP="000A1B79">
            <w:pPr>
              <w:tabs>
                <w:tab w:val="left" w:pos="567"/>
              </w:tabs>
              <w:spacing w:after="0" w:line="260" w:lineRule="exact"/>
              <w:rPr>
                <w:rFonts w:ascii="Times New Roman" w:eastAsia="Times New Roman" w:hAnsi="Times New Roman" w:cs="Times New Roman"/>
                <w:snapToGrid w:val="0"/>
                <w:lang w:val="it-IT" w:eastAsia="el-GR"/>
              </w:rPr>
            </w:pPr>
          </w:p>
          <w:p w:rsidR="000A1B79" w:rsidRPr="000A1B79" w:rsidRDefault="000A1B79" w:rsidP="000A1B79">
            <w:pPr>
              <w:tabs>
                <w:tab w:val="left" w:pos="567"/>
              </w:tabs>
              <w:spacing w:after="0" w:line="260" w:lineRule="exact"/>
              <w:rPr>
                <w:rFonts w:ascii="Times New Roman" w:eastAsia="Times New Roman" w:hAnsi="Times New Roman" w:cs="Times New Roman"/>
                <w:lang w:val="it-IT" w:eastAsia="el-GR"/>
              </w:rPr>
            </w:pPr>
          </w:p>
          <w:p w:rsidR="000A1B79" w:rsidRPr="000A1B79" w:rsidRDefault="000A1B79" w:rsidP="000A1B79">
            <w:pPr>
              <w:tabs>
                <w:tab w:val="left" w:pos="567"/>
              </w:tabs>
              <w:spacing w:after="0" w:line="260" w:lineRule="exact"/>
              <w:rPr>
                <w:rFonts w:ascii="Times New Roman" w:eastAsia="Times New Roman" w:hAnsi="Times New Roman" w:cs="Times New Roman"/>
                <w:lang w:val="it-IT" w:eastAsia="el-GR"/>
              </w:rPr>
            </w:pPr>
          </w:p>
          <w:p w:rsidR="000A1B79" w:rsidRPr="000A1B79" w:rsidRDefault="000A1B79" w:rsidP="000A1B79">
            <w:pPr>
              <w:tabs>
                <w:tab w:val="left" w:pos="567"/>
              </w:tabs>
              <w:spacing w:after="0" w:line="260" w:lineRule="exact"/>
              <w:rPr>
                <w:rFonts w:ascii="Times New Roman" w:eastAsia="Times New Roman" w:hAnsi="Times New Roman" w:cs="Times New Roman"/>
                <w:lang w:val="it-IT" w:eastAsia="el-GR"/>
              </w:rPr>
            </w:pPr>
          </w:p>
          <w:p w:rsidR="000A1B79" w:rsidRPr="000A1B79" w:rsidRDefault="000A1B79" w:rsidP="000A1B79">
            <w:pPr>
              <w:tabs>
                <w:tab w:val="left" w:pos="567"/>
              </w:tabs>
              <w:spacing w:after="0" w:line="260" w:lineRule="exact"/>
              <w:rPr>
                <w:rFonts w:ascii="Times New Roman" w:eastAsia="Times New Roman" w:hAnsi="Times New Roman" w:cs="Times New Roman"/>
                <w:lang w:val="it-IT" w:eastAsia="el-GR"/>
              </w:rPr>
            </w:pPr>
          </w:p>
        </w:tc>
      </w:tr>
      <w:tr w:rsidR="000A1B79" w:rsidRPr="000A1B79" w:rsidTr="007F1D81">
        <w:trPr>
          <w:trHeight w:hRule="exact" w:val="1709"/>
        </w:trPr>
        <w:tc>
          <w:tcPr>
            <w:tcW w:w="4607" w:type="dxa"/>
          </w:tcPr>
          <w:p w:rsidR="000A1B79" w:rsidRPr="000A1B79" w:rsidRDefault="000A1B79" w:rsidP="000A1B79">
            <w:pPr>
              <w:tabs>
                <w:tab w:val="left" w:pos="567"/>
              </w:tabs>
              <w:spacing w:after="0" w:line="260" w:lineRule="exact"/>
              <w:rPr>
                <w:rFonts w:ascii="Times New Roman" w:eastAsia="Times New Roman" w:hAnsi="Times New Roman" w:cs="Times New Roman"/>
                <w:snapToGrid w:val="0"/>
                <w:lang w:val="it-IT" w:eastAsia="el-GR"/>
              </w:rPr>
            </w:pPr>
          </w:p>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it-IT" w:eastAsia="el-GR"/>
              </w:rPr>
            </w:pPr>
            <w:r w:rsidRPr="000A1B79">
              <w:rPr>
                <w:rFonts w:ascii="Times New Roman" w:eastAsia="Times New Roman" w:hAnsi="Times New Roman" w:cs="Times New Roman"/>
                <w:b/>
                <w:snapToGrid w:val="0"/>
                <w:lang w:val="it-IT" w:eastAsia="el-GR"/>
              </w:rPr>
              <w:t>Eesti</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OÜ Berlin-Chemie Menarini Eesti</w:t>
            </w:r>
          </w:p>
          <w:p w:rsidR="000A1B79" w:rsidRPr="000A1B79" w:rsidRDefault="000A1B79" w:rsidP="000A1B79">
            <w:pPr>
              <w:tabs>
                <w:tab w:val="left" w:pos="567"/>
              </w:tabs>
              <w:spacing w:after="0" w:line="260" w:lineRule="exact"/>
              <w:rPr>
                <w:rFonts w:ascii="Times New Roman" w:eastAsia="Times New Roman" w:hAnsi="Times New Roman" w:cs="Times New Roman"/>
                <w:snapToGrid w:val="0"/>
                <w:lang w:val="it-IT" w:eastAsia="el-GR"/>
              </w:rPr>
            </w:pPr>
            <w:r w:rsidRPr="000A1B79">
              <w:rPr>
                <w:rFonts w:ascii="Times New Roman" w:eastAsia="Times New Roman" w:hAnsi="Times New Roman" w:cs="Times New Roman"/>
                <w:snapToGrid w:val="0"/>
                <w:lang w:val="bg-BG" w:eastAsia="el-GR"/>
              </w:rPr>
              <w:t>Tel: +372 667 5001</w:t>
            </w:r>
          </w:p>
          <w:p w:rsidR="000A1B79" w:rsidRPr="000A1B79" w:rsidRDefault="000A1B79" w:rsidP="000A1B79">
            <w:pPr>
              <w:tabs>
                <w:tab w:val="left" w:pos="567"/>
              </w:tabs>
              <w:spacing w:after="0" w:line="260" w:lineRule="exact"/>
              <w:rPr>
                <w:rFonts w:ascii="Times New Roman" w:eastAsia="Times New Roman" w:hAnsi="Times New Roman" w:cs="Times New Roman"/>
                <w:lang w:val="it-IT" w:eastAsia="el-GR"/>
              </w:rPr>
            </w:pPr>
          </w:p>
        </w:tc>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p>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b/>
                <w:snapToGrid w:val="0"/>
                <w:lang w:val="en-GB" w:eastAsia="el-GR"/>
              </w:rPr>
              <w:t>Norge</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eastAsia="el-GR"/>
              </w:rPr>
            </w:pPr>
            <w:proofErr w:type="spellStart"/>
            <w:r w:rsidRPr="000A1B79">
              <w:rPr>
                <w:rFonts w:ascii="Times New Roman" w:eastAsia="Times New Roman" w:hAnsi="Times New Roman" w:cs="Times New Roman"/>
                <w:snapToGrid w:val="0"/>
                <w:lang w:eastAsia="el-GR"/>
              </w:rPr>
              <w:t>Pharmaprim</w:t>
            </w:r>
            <w:proofErr w:type="spellEnd"/>
            <w:r w:rsidRPr="000A1B79">
              <w:rPr>
                <w:rFonts w:ascii="Times New Roman" w:eastAsia="Times New Roman" w:hAnsi="Times New Roman" w:cs="Times New Roman"/>
                <w:snapToGrid w:val="0"/>
                <w:lang w:eastAsia="el-GR"/>
              </w:rPr>
              <w:t xml:space="preserve"> AB</w:t>
            </w:r>
            <w:r w:rsidRPr="000A1B79">
              <w:rPr>
                <w:rFonts w:ascii="Times New Roman" w:eastAsia="Times New Roman" w:hAnsi="Times New Roman" w:cs="Times New Roman"/>
                <w:snapToGrid w:val="0"/>
                <w:lang w:val="bg-BG" w:eastAsia="el-GR"/>
              </w:rPr>
              <w:t xml:space="preserve"> </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it-IT" w:eastAsia="el-GR"/>
              </w:rPr>
            </w:pPr>
            <w:r w:rsidRPr="000A1B79">
              <w:rPr>
                <w:rFonts w:ascii="Times New Roman" w:eastAsia="Times New Roman" w:hAnsi="Times New Roman" w:cs="Times New Roman"/>
                <w:snapToGrid w:val="0"/>
                <w:lang w:val="bg-BG" w:eastAsia="el-GR"/>
              </w:rPr>
              <w:t xml:space="preserve">Tlf: </w:t>
            </w:r>
            <w:r w:rsidRPr="000A1B79">
              <w:rPr>
                <w:rFonts w:ascii="Times New Roman" w:eastAsia="Times New Roman" w:hAnsi="Times New Roman" w:cs="Times New Roman"/>
                <w:snapToGrid w:val="0"/>
                <w:lang w:eastAsia="el-GR"/>
              </w:rPr>
              <w:t>+46 8355933</w:t>
            </w:r>
          </w:p>
          <w:p w:rsidR="000A1B79" w:rsidRPr="000A1B79" w:rsidRDefault="000A1B79" w:rsidP="000A1B79">
            <w:pPr>
              <w:tabs>
                <w:tab w:val="left" w:pos="567"/>
              </w:tabs>
              <w:spacing w:after="0" w:line="260" w:lineRule="exact"/>
              <w:rPr>
                <w:rFonts w:ascii="Times New Roman" w:eastAsia="Times New Roman" w:hAnsi="Times New Roman" w:cs="Times New Roman"/>
                <w:lang w:val="it-IT" w:eastAsia="el-GR"/>
              </w:rPr>
            </w:pP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p>
        </w:tc>
      </w:tr>
      <w:tr w:rsidR="000A1B79" w:rsidRPr="000A1B79" w:rsidTr="007F1D81">
        <w:trPr>
          <w:trHeight w:val="1155"/>
        </w:trPr>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proofErr w:type="spellStart"/>
            <w:r w:rsidRPr="000A1B79">
              <w:rPr>
                <w:rFonts w:ascii="Times New Roman" w:eastAsia="Times New Roman" w:hAnsi="Times New Roman" w:cs="Times New Roman"/>
                <w:b/>
                <w:snapToGrid w:val="0"/>
                <w:lang w:val="en-GB" w:eastAsia="el-GR"/>
              </w:rPr>
              <w:t>Ελλάδ</w:t>
            </w:r>
            <w:proofErr w:type="spellEnd"/>
            <w:r w:rsidRPr="000A1B79">
              <w:rPr>
                <w:rFonts w:ascii="Times New Roman" w:eastAsia="Times New Roman" w:hAnsi="Times New Roman" w:cs="Times New Roman"/>
                <w:b/>
                <w:snapToGrid w:val="0"/>
                <w:lang w:val="en-GB" w:eastAsia="el-GR"/>
              </w:rPr>
              <w:t>α</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MENARINI HELLAS AE</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Τηλ: +30 210 8316111-13</w:t>
            </w:r>
          </w:p>
        </w:tc>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p>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it-IT" w:eastAsia="el-GR"/>
              </w:rPr>
            </w:pPr>
            <w:r w:rsidRPr="000A1B79">
              <w:rPr>
                <w:rFonts w:ascii="Times New Roman" w:eastAsia="Times New Roman" w:hAnsi="Times New Roman" w:cs="Times New Roman"/>
                <w:b/>
                <w:snapToGrid w:val="0"/>
                <w:lang w:val="it-IT" w:eastAsia="el-GR"/>
              </w:rPr>
              <w:t>Österreich</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A. Menarini Pharma GmbH.</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it-IT" w:eastAsia="el-GR"/>
              </w:rPr>
            </w:pPr>
            <w:r w:rsidRPr="000A1B79">
              <w:rPr>
                <w:rFonts w:ascii="Times New Roman" w:eastAsia="Times New Roman" w:hAnsi="Times New Roman" w:cs="Times New Roman"/>
                <w:snapToGrid w:val="0"/>
                <w:lang w:val="bg-BG" w:eastAsia="el-GR"/>
              </w:rPr>
              <w:t>Tel: +43 1 879 95 85-0</w:t>
            </w:r>
          </w:p>
          <w:p w:rsidR="000A1B79" w:rsidRPr="000A1B79" w:rsidRDefault="000A1B79" w:rsidP="000A1B79">
            <w:pPr>
              <w:tabs>
                <w:tab w:val="left" w:pos="567"/>
              </w:tabs>
              <w:spacing w:after="0" w:line="260" w:lineRule="exact"/>
              <w:rPr>
                <w:rFonts w:ascii="Times New Roman" w:eastAsia="Times New Roman" w:hAnsi="Times New Roman" w:cs="Times New Roman"/>
                <w:lang w:val="it-IT" w:eastAsia="el-GR"/>
              </w:rPr>
            </w:pPr>
          </w:p>
        </w:tc>
      </w:tr>
      <w:tr w:rsidR="000A1B79" w:rsidRPr="000A1B79" w:rsidTr="007F1D81">
        <w:trPr>
          <w:trHeight w:val="1155"/>
        </w:trPr>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it-IT" w:eastAsia="el-GR"/>
              </w:rPr>
            </w:pPr>
            <w:r w:rsidRPr="000A1B79">
              <w:rPr>
                <w:rFonts w:ascii="Times New Roman" w:eastAsia="Times New Roman" w:hAnsi="Times New Roman" w:cs="Times New Roman"/>
                <w:b/>
                <w:snapToGrid w:val="0"/>
                <w:lang w:val="it-IT" w:eastAsia="el-GR"/>
              </w:rPr>
              <w:t>España</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Laboratorios Menarini S.A.</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Tel: +34-93 462 88 00</w:t>
            </w:r>
          </w:p>
        </w:tc>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it-IT" w:eastAsia="el-GR"/>
              </w:rPr>
            </w:pPr>
            <w:r w:rsidRPr="000A1B79">
              <w:rPr>
                <w:rFonts w:ascii="Times New Roman" w:eastAsia="Times New Roman" w:hAnsi="Times New Roman" w:cs="Times New Roman"/>
                <w:b/>
                <w:snapToGrid w:val="0"/>
                <w:lang w:val="it-IT" w:eastAsia="el-GR"/>
              </w:rPr>
              <w:t>Polska</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Berlin-Chemie/Menarini Polska Sp. z o.o.</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Tel.: +48 22 566 21 00</w:t>
            </w:r>
          </w:p>
        </w:tc>
      </w:tr>
      <w:tr w:rsidR="000A1B79" w:rsidRPr="000A1B79" w:rsidTr="007F1D81">
        <w:trPr>
          <w:trHeight w:val="1155"/>
        </w:trPr>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snapToGrid w:val="0"/>
                <w:lang w:val="en-GB" w:eastAsia="el-GR"/>
              </w:rPr>
            </w:pPr>
            <w:r w:rsidRPr="000A1B79">
              <w:rPr>
                <w:rFonts w:ascii="Times New Roman" w:eastAsia="Times New Roman" w:hAnsi="Times New Roman" w:cs="Times New Roman"/>
                <w:b/>
                <w:snapToGrid w:val="0"/>
                <w:lang w:val="en-GB" w:eastAsia="el-GR"/>
              </w:rPr>
              <w:t>France</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MENARINI France</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Tél: +33 (0)1 45 60 77 20</w:t>
            </w:r>
          </w:p>
        </w:tc>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snapToGrid w:val="0"/>
                <w:lang w:val="it-IT" w:eastAsia="el-GR"/>
              </w:rPr>
            </w:pPr>
            <w:r w:rsidRPr="000A1B79">
              <w:rPr>
                <w:rFonts w:ascii="Times New Roman" w:eastAsia="Times New Roman" w:hAnsi="Times New Roman" w:cs="Times New Roman"/>
                <w:b/>
                <w:snapToGrid w:val="0"/>
                <w:lang w:val="it-IT" w:eastAsia="el-GR"/>
              </w:rPr>
              <w:t>Portugal</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A. Menarini Portugal – Farmacêutica, S.A.</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en-GB" w:eastAsia="el-GR"/>
              </w:rPr>
            </w:pPr>
            <w:r w:rsidRPr="000A1B79">
              <w:rPr>
                <w:rFonts w:ascii="Times New Roman" w:eastAsia="Times New Roman" w:hAnsi="Times New Roman" w:cs="Times New Roman"/>
                <w:snapToGrid w:val="0"/>
                <w:lang w:val="bg-BG" w:eastAsia="el-GR"/>
              </w:rPr>
              <w:t>Tel: +351 210 935 500</w:t>
            </w:r>
          </w:p>
        </w:tc>
      </w:tr>
      <w:tr w:rsidR="000A1B79" w:rsidRPr="000A1B79" w:rsidTr="007F1D81">
        <w:trPr>
          <w:trHeight w:val="1155"/>
        </w:trPr>
        <w:tc>
          <w:tcPr>
            <w:tcW w:w="4607" w:type="dxa"/>
          </w:tcPr>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bg-BG" w:eastAsia="el-GR"/>
              </w:rPr>
            </w:pPr>
            <w:r w:rsidRPr="000A1B79">
              <w:rPr>
                <w:rFonts w:ascii="Times New Roman" w:eastAsia="Times New Roman" w:hAnsi="Times New Roman" w:cs="Times New Roman"/>
                <w:b/>
                <w:snapToGrid w:val="0"/>
                <w:lang w:val="bg-BG" w:eastAsia="el-GR"/>
              </w:rPr>
              <w:t>Hrvatska</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Berlin-Chemie Menarini Hrvatska d.o.o.</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Tel: + 385 1 4821 361</w:t>
            </w:r>
          </w:p>
        </w:tc>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it-IT" w:eastAsia="el-GR"/>
              </w:rPr>
            </w:pPr>
            <w:r w:rsidRPr="000A1B79">
              <w:rPr>
                <w:rFonts w:ascii="Times New Roman" w:eastAsia="Times New Roman" w:hAnsi="Times New Roman" w:cs="Times New Roman"/>
                <w:b/>
                <w:snapToGrid w:val="0"/>
                <w:lang w:val="it-IT" w:eastAsia="el-GR"/>
              </w:rPr>
              <w:t>România</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 xml:space="preserve">Berlin-Chemie </w:t>
            </w:r>
            <w:r w:rsidRPr="000A1B79">
              <w:rPr>
                <w:rFonts w:ascii="Times New Roman" w:eastAsia="Times New Roman" w:hAnsi="Times New Roman" w:cs="Times New Roman"/>
                <w:snapToGrid w:val="0"/>
                <w:lang w:val="it-IT" w:eastAsia="el-GR"/>
              </w:rPr>
              <w:t xml:space="preserve">A. </w:t>
            </w:r>
            <w:r w:rsidRPr="000A1B79">
              <w:rPr>
                <w:rFonts w:ascii="Times New Roman" w:eastAsia="Times New Roman" w:hAnsi="Times New Roman" w:cs="Times New Roman"/>
                <w:snapToGrid w:val="0"/>
                <w:lang w:val="bg-BG" w:eastAsia="el-GR"/>
              </w:rPr>
              <w:t xml:space="preserve">Menarini </w:t>
            </w:r>
            <w:r w:rsidRPr="000A1B79">
              <w:rPr>
                <w:rFonts w:ascii="Times New Roman" w:eastAsia="Times New Roman" w:hAnsi="Times New Roman" w:cs="Times New Roman"/>
                <w:snapToGrid w:val="0"/>
                <w:lang w:val="it-IT" w:eastAsia="el-GR"/>
              </w:rPr>
              <w:t>S.R.L.</w:t>
            </w:r>
          </w:p>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Tel: +40 21 232 34 32</w:t>
            </w:r>
          </w:p>
        </w:tc>
      </w:tr>
      <w:tr w:rsidR="000A1B79" w:rsidRPr="000A1B79" w:rsidTr="007F1D81">
        <w:trPr>
          <w:trHeight w:val="1155"/>
        </w:trPr>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smartTag w:uri="urn:schemas-microsoft-com:office:smarttags" w:element="country-region">
              <w:smartTag w:uri="urn:schemas-microsoft-com:office:smarttags" w:element="place">
                <w:r w:rsidRPr="000A1B79">
                  <w:rPr>
                    <w:rFonts w:ascii="Times New Roman" w:eastAsia="Times New Roman" w:hAnsi="Times New Roman" w:cs="Times New Roman"/>
                    <w:b/>
                    <w:snapToGrid w:val="0"/>
                    <w:lang w:val="en-GB" w:eastAsia="el-GR"/>
                  </w:rPr>
                  <w:t>Ireland</w:t>
                </w:r>
              </w:smartTag>
            </w:smartTag>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 xml:space="preserve">A. Menarini Pharmaceuticals </w:t>
            </w:r>
            <w:r w:rsidRPr="000A1B79">
              <w:rPr>
                <w:rFonts w:ascii="Times New Roman" w:eastAsia="Times New Roman" w:hAnsi="Times New Roman" w:cs="Times New Roman"/>
                <w:snapToGrid w:val="0"/>
                <w:lang w:eastAsia="el-GR"/>
              </w:rPr>
              <w:t xml:space="preserve">Ireland </w:t>
            </w:r>
            <w:r w:rsidRPr="000A1B79">
              <w:rPr>
                <w:rFonts w:ascii="Times New Roman" w:eastAsia="Times New Roman" w:hAnsi="Times New Roman" w:cs="Times New Roman"/>
                <w:snapToGrid w:val="0"/>
                <w:lang w:val="bg-BG" w:eastAsia="el-GR"/>
              </w:rPr>
              <w:t>Ltd</w:t>
            </w:r>
          </w:p>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Tel: +353 1 284 6744</w:t>
            </w:r>
          </w:p>
        </w:tc>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snapToGrid w:val="0"/>
                <w:lang w:val="it-IT" w:eastAsia="el-GR"/>
              </w:rPr>
            </w:pPr>
            <w:r w:rsidRPr="000A1B79">
              <w:rPr>
                <w:rFonts w:ascii="Times New Roman" w:eastAsia="Times New Roman" w:hAnsi="Times New Roman" w:cs="Times New Roman"/>
                <w:b/>
                <w:snapToGrid w:val="0"/>
                <w:lang w:val="it-IT" w:eastAsia="el-GR"/>
              </w:rPr>
              <w:t>Slovenija</w:t>
            </w:r>
          </w:p>
          <w:p w:rsidR="000A1B79" w:rsidRPr="000A1B79" w:rsidRDefault="000A1B79" w:rsidP="000A1B79">
            <w:pPr>
              <w:tabs>
                <w:tab w:val="left" w:pos="567"/>
              </w:tabs>
              <w:spacing w:after="0" w:line="240" w:lineRule="auto"/>
              <w:rPr>
                <w:rFonts w:ascii="Times New Roman" w:eastAsia="Times New Roman" w:hAnsi="Times New Roman" w:cs="Times New Roman"/>
                <w:lang w:val="it-IT" w:eastAsia="x-none"/>
              </w:rPr>
            </w:pPr>
            <w:r w:rsidRPr="000A1B79">
              <w:rPr>
                <w:rFonts w:ascii="Times New Roman" w:eastAsia="Times New Roman" w:hAnsi="Times New Roman" w:cs="Times New Roman"/>
                <w:lang w:val="it-IT" w:eastAsia="x-none"/>
              </w:rPr>
              <w:t xml:space="preserve">Berlin-Chemie / A. Menarini Distribution Ljubljana d.o.o. </w:t>
            </w:r>
          </w:p>
          <w:p w:rsidR="000A1B79" w:rsidRPr="000A1B79" w:rsidRDefault="000A1B79" w:rsidP="000A1B79">
            <w:pPr>
              <w:tabs>
                <w:tab w:val="left" w:pos="567"/>
              </w:tabs>
              <w:spacing w:after="0" w:line="260" w:lineRule="exact"/>
              <w:rPr>
                <w:rFonts w:ascii="Times New Roman" w:eastAsia="Times New Roman" w:hAnsi="Times New Roman" w:cs="Times New Roman"/>
                <w:b/>
                <w:lang w:val="en-GB" w:eastAsia="el-GR"/>
              </w:rPr>
            </w:pPr>
            <w:r w:rsidRPr="000A1B79">
              <w:rPr>
                <w:rFonts w:ascii="Times New Roman" w:eastAsia="Times New Roman" w:hAnsi="Times New Roman" w:cs="Times New Roman"/>
                <w:lang w:val="bg-BG" w:eastAsia="el-GR"/>
              </w:rPr>
              <w:t>Tel: +386 01 300 2160</w:t>
            </w:r>
          </w:p>
        </w:tc>
      </w:tr>
      <w:tr w:rsidR="000A1B79" w:rsidRPr="000A1B79" w:rsidTr="007F1D81">
        <w:trPr>
          <w:trHeight w:val="1155"/>
        </w:trPr>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snapToGrid w:val="0"/>
                <w:lang w:val="en-GB" w:eastAsia="el-GR"/>
              </w:rPr>
            </w:pPr>
            <w:proofErr w:type="spellStart"/>
            <w:r w:rsidRPr="000A1B79">
              <w:rPr>
                <w:rFonts w:ascii="Times New Roman" w:eastAsia="Times New Roman" w:hAnsi="Times New Roman" w:cs="Times New Roman"/>
                <w:b/>
                <w:snapToGrid w:val="0"/>
                <w:lang w:val="en-GB" w:eastAsia="el-GR"/>
              </w:rPr>
              <w:t>Ísland</w:t>
            </w:r>
            <w:proofErr w:type="spellEnd"/>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eastAsia="el-GR"/>
              </w:rPr>
            </w:pPr>
            <w:proofErr w:type="spellStart"/>
            <w:r w:rsidRPr="000A1B79">
              <w:rPr>
                <w:rFonts w:ascii="Times New Roman" w:eastAsia="Times New Roman" w:hAnsi="Times New Roman" w:cs="Times New Roman"/>
                <w:snapToGrid w:val="0"/>
                <w:lang w:eastAsia="el-GR"/>
              </w:rPr>
              <w:t>Pharmaprim</w:t>
            </w:r>
            <w:proofErr w:type="spellEnd"/>
            <w:r w:rsidRPr="000A1B79">
              <w:rPr>
                <w:rFonts w:ascii="Times New Roman" w:eastAsia="Times New Roman" w:hAnsi="Times New Roman" w:cs="Times New Roman"/>
                <w:snapToGrid w:val="0"/>
                <w:lang w:eastAsia="el-GR"/>
              </w:rPr>
              <w:t xml:space="preserve"> AB</w:t>
            </w:r>
            <w:r w:rsidRPr="000A1B79">
              <w:rPr>
                <w:rFonts w:ascii="Times New Roman" w:eastAsia="Times New Roman" w:hAnsi="Times New Roman" w:cs="Times New Roman"/>
                <w:snapToGrid w:val="0"/>
                <w:lang w:val="bg-BG" w:eastAsia="el-GR"/>
              </w:rPr>
              <w:t xml:space="preserve"> </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it-IT" w:eastAsia="el-GR"/>
              </w:rPr>
            </w:pPr>
            <w:r w:rsidRPr="000A1B79">
              <w:rPr>
                <w:rFonts w:ascii="Times New Roman" w:eastAsia="Times New Roman" w:hAnsi="Times New Roman" w:cs="Times New Roman"/>
                <w:snapToGrid w:val="0"/>
                <w:lang w:val="bg-BG" w:eastAsia="el-GR"/>
              </w:rPr>
              <w:t xml:space="preserve">Sími: </w:t>
            </w:r>
            <w:r w:rsidRPr="000A1B79">
              <w:rPr>
                <w:rFonts w:ascii="Times New Roman" w:eastAsia="Times New Roman" w:hAnsi="Times New Roman" w:cs="Times New Roman"/>
                <w:snapToGrid w:val="0"/>
                <w:lang w:eastAsia="el-GR"/>
              </w:rPr>
              <w:t>+46 8355933</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p>
        </w:tc>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proofErr w:type="spellStart"/>
            <w:r w:rsidRPr="000A1B79">
              <w:rPr>
                <w:rFonts w:ascii="Times New Roman" w:eastAsia="Times New Roman" w:hAnsi="Times New Roman" w:cs="Times New Roman"/>
                <w:b/>
                <w:snapToGrid w:val="0"/>
                <w:lang w:val="en-GB" w:eastAsia="el-GR"/>
              </w:rPr>
              <w:t>Slovenská</w:t>
            </w:r>
            <w:proofErr w:type="spellEnd"/>
            <w:r w:rsidRPr="000A1B79">
              <w:rPr>
                <w:rFonts w:ascii="Times New Roman" w:eastAsia="Times New Roman" w:hAnsi="Times New Roman" w:cs="Times New Roman"/>
                <w:b/>
                <w:snapToGrid w:val="0"/>
                <w:lang w:val="en-GB" w:eastAsia="el-GR"/>
              </w:rPr>
              <w:t xml:space="preserve"> </w:t>
            </w:r>
            <w:proofErr w:type="spellStart"/>
            <w:r w:rsidRPr="000A1B79">
              <w:rPr>
                <w:rFonts w:ascii="Times New Roman" w:eastAsia="Times New Roman" w:hAnsi="Times New Roman" w:cs="Times New Roman"/>
                <w:b/>
                <w:snapToGrid w:val="0"/>
                <w:lang w:val="en-GB" w:eastAsia="el-GR"/>
              </w:rPr>
              <w:t>republika</w:t>
            </w:r>
            <w:proofErr w:type="spellEnd"/>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Berlin-Chemie / A. Menarini Distribution Slovakia s.r.o</w:t>
            </w:r>
            <w:r w:rsidRPr="000A1B79">
              <w:rPr>
                <w:rFonts w:ascii="Times New Roman" w:eastAsia="Times New Roman" w:hAnsi="Times New Roman" w:cs="Times New Roman"/>
                <w:snapToGrid w:val="0"/>
                <w:lang w:val="it-IT" w:eastAsia="el-GR"/>
              </w:rPr>
              <w:t>.</w:t>
            </w:r>
            <w:r w:rsidRPr="000A1B79">
              <w:rPr>
                <w:rFonts w:ascii="Times New Roman" w:eastAsia="Times New Roman" w:hAnsi="Times New Roman" w:cs="Times New Roman"/>
                <w:snapToGrid w:val="0"/>
                <w:lang w:val="bg-BG" w:eastAsia="el-GR"/>
              </w:rPr>
              <w:t>Tel: +421 2 544 30 730</w:t>
            </w:r>
          </w:p>
        </w:tc>
      </w:tr>
      <w:tr w:rsidR="000A1B79" w:rsidRPr="000A1B79" w:rsidTr="007F1D81">
        <w:trPr>
          <w:trHeight w:val="1155"/>
        </w:trPr>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it-IT" w:eastAsia="el-GR"/>
              </w:rPr>
            </w:pPr>
            <w:r w:rsidRPr="000A1B79">
              <w:rPr>
                <w:rFonts w:ascii="Times New Roman" w:eastAsia="Times New Roman" w:hAnsi="Times New Roman" w:cs="Times New Roman"/>
                <w:b/>
                <w:snapToGrid w:val="0"/>
                <w:lang w:val="it-IT" w:eastAsia="el-GR"/>
              </w:rPr>
              <w:lastRenderedPageBreak/>
              <w:t>Italia</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it-IT" w:eastAsia="el-GR"/>
              </w:rPr>
            </w:pPr>
            <w:r w:rsidRPr="000A1B79">
              <w:rPr>
                <w:rFonts w:ascii="Times New Roman" w:eastAsia="Times New Roman" w:hAnsi="Times New Roman" w:cs="Times New Roman"/>
                <w:snapToGrid w:val="0"/>
                <w:lang w:val="bg-BG" w:eastAsia="el-GR"/>
              </w:rPr>
              <w:t>A. Menarini Industrie Farmaceutiche Riunite s.r.l.</w:t>
            </w:r>
            <w:r w:rsidRPr="000A1B79">
              <w:rPr>
                <w:rFonts w:ascii="Times New Roman" w:eastAsia="Times New Roman" w:hAnsi="Times New Roman" w:cs="Times New Roman"/>
                <w:snapToGrid w:val="0"/>
                <w:lang w:val="bg-BG" w:eastAsia="el-GR"/>
              </w:rPr>
              <w:br/>
              <w:t>Tel: +39-055 56801</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it-IT" w:eastAsia="el-GR"/>
              </w:rPr>
            </w:pPr>
          </w:p>
        </w:tc>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it-IT" w:eastAsia="el-GR"/>
              </w:rPr>
            </w:pPr>
            <w:r w:rsidRPr="000A1B79">
              <w:rPr>
                <w:rFonts w:ascii="Times New Roman" w:eastAsia="Times New Roman" w:hAnsi="Times New Roman" w:cs="Times New Roman"/>
                <w:b/>
                <w:snapToGrid w:val="0"/>
                <w:lang w:val="it-IT" w:eastAsia="el-GR"/>
              </w:rPr>
              <w:t>Suomi/Finland</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Berlin-Chemie/A.Menarini Suomi OY</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Puh/Tel: +358 403 000 760</w:t>
            </w:r>
          </w:p>
        </w:tc>
      </w:tr>
      <w:tr w:rsidR="000A1B79" w:rsidRPr="000A1B79" w:rsidTr="007F1D81">
        <w:trPr>
          <w:trHeight w:hRule="exact" w:val="1400"/>
        </w:trPr>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en-GB" w:eastAsia="el-GR"/>
              </w:rPr>
            </w:pPr>
            <w:proofErr w:type="spellStart"/>
            <w:r w:rsidRPr="000A1B79">
              <w:rPr>
                <w:rFonts w:ascii="Times New Roman" w:eastAsia="Times New Roman" w:hAnsi="Times New Roman" w:cs="Times New Roman"/>
                <w:b/>
                <w:snapToGrid w:val="0"/>
                <w:lang w:val="en-GB" w:eastAsia="el-GR"/>
              </w:rPr>
              <w:t>Κύ</w:t>
            </w:r>
            <w:proofErr w:type="spellEnd"/>
            <w:r w:rsidRPr="000A1B79">
              <w:rPr>
                <w:rFonts w:ascii="Times New Roman" w:eastAsia="Times New Roman" w:hAnsi="Times New Roman" w:cs="Times New Roman"/>
                <w:b/>
                <w:snapToGrid w:val="0"/>
                <w:lang w:val="en-GB" w:eastAsia="el-GR"/>
              </w:rPr>
              <w:t>προς</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MENARINI HELLAS AE</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Τηλ: +30 210 8316111-13</w:t>
            </w:r>
          </w:p>
        </w:tc>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snapToGrid w:val="0"/>
                <w:lang w:val="en-GB" w:eastAsia="el-GR"/>
              </w:rPr>
            </w:pPr>
            <w:proofErr w:type="spellStart"/>
            <w:r w:rsidRPr="000A1B79">
              <w:rPr>
                <w:rFonts w:ascii="Times New Roman" w:eastAsia="Times New Roman" w:hAnsi="Times New Roman" w:cs="Times New Roman"/>
                <w:b/>
                <w:snapToGrid w:val="0"/>
                <w:lang w:val="en-GB" w:eastAsia="el-GR"/>
              </w:rPr>
              <w:t>Sverige</w:t>
            </w:r>
            <w:proofErr w:type="spellEnd"/>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eastAsia="el-GR"/>
              </w:rPr>
            </w:pPr>
            <w:proofErr w:type="spellStart"/>
            <w:r w:rsidRPr="000A1B79">
              <w:rPr>
                <w:rFonts w:ascii="Times New Roman" w:eastAsia="Times New Roman" w:hAnsi="Times New Roman" w:cs="Times New Roman"/>
                <w:snapToGrid w:val="0"/>
                <w:lang w:eastAsia="el-GR"/>
              </w:rPr>
              <w:t>Pharmaprim</w:t>
            </w:r>
            <w:proofErr w:type="spellEnd"/>
            <w:r w:rsidRPr="000A1B79">
              <w:rPr>
                <w:rFonts w:ascii="Times New Roman" w:eastAsia="Times New Roman" w:hAnsi="Times New Roman" w:cs="Times New Roman"/>
                <w:snapToGrid w:val="0"/>
                <w:lang w:eastAsia="el-GR"/>
              </w:rPr>
              <w:t xml:space="preserve"> AB</w:t>
            </w:r>
            <w:r w:rsidRPr="000A1B79">
              <w:rPr>
                <w:rFonts w:ascii="Times New Roman" w:eastAsia="Times New Roman" w:hAnsi="Times New Roman" w:cs="Times New Roman"/>
                <w:snapToGrid w:val="0"/>
                <w:lang w:val="bg-BG" w:eastAsia="el-GR"/>
              </w:rPr>
              <w:t xml:space="preserve"> </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 xml:space="preserve">Tel: </w:t>
            </w:r>
            <w:r w:rsidRPr="000A1B79">
              <w:rPr>
                <w:rFonts w:ascii="Times New Roman" w:eastAsia="Times New Roman" w:hAnsi="Times New Roman" w:cs="Times New Roman"/>
                <w:snapToGrid w:val="0"/>
                <w:lang w:eastAsia="el-GR"/>
              </w:rPr>
              <w:t>+46 8355933</w:t>
            </w:r>
          </w:p>
        </w:tc>
      </w:tr>
      <w:tr w:rsidR="000A1B79" w:rsidRPr="000A1B79" w:rsidTr="007F1D81">
        <w:trPr>
          <w:trHeight w:hRule="exact" w:val="1400"/>
        </w:trPr>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b/>
                <w:snapToGrid w:val="0"/>
                <w:lang w:val="it-IT" w:eastAsia="el-GR"/>
              </w:rPr>
            </w:pPr>
            <w:r w:rsidRPr="000A1B79">
              <w:rPr>
                <w:rFonts w:ascii="Times New Roman" w:eastAsia="Times New Roman" w:hAnsi="Times New Roman" w:cs="Times New Roman"/>
                <w:b/>
                <w:snapToGrid w:val="0"/>
                <w:lang w:val="it-IT" w:eastAsia="el-GR"/>
              </w:rPr>
              <w:t>Latvija</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SIA Berlin-Chemie/Menarini Baltic</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Tel: +371 67103210</w:t>
            </w:r>
          </w:p>
        </w:tc>
        <w:tc>
          <w:tcPr>
            <w:tcW w:w="4607" w:type="dxa"/>
          </w:tcPr>
          <w:p w:rsidR="000A1B79" w:rsidRPr="000A1B79" w:rsidRDefault="000A1B79" w:rsidP="000A1B79">
            <w:pPr>
              <w:numPr>
                <w:ilvl w:val="12"/>
                <w:numId w:val="0"/>
              </w:numPr>
              <w:tabs>
                <w:tab w:val="left" w:pos="567"/>
              </w:tabs>
              <w:spacing w:after="0" w:line="260" w:lineRule="exact"/>
              <w:ind w:right="-2"/>
              <w:rPr>
                <w:rFonts w:ascii="Times New Roman" w:eastAsia="Times New Roman" w:hAnsi="Times New Roman" w:cs="Times New Roman"/>
                <w:snapToGrid w:val="0"/>
                <w:lang w:val="it-IT" w:eastAsia="el-GR"/>
              </w:rPr>
            </w:pPr>
            <w:r w:rsidRPr="000A1B79">
              <w:rPr>
                <w:rFonts w:ascii="Times New Roman" w:eastAsia="Times New Roman" w:hAnsi="Times New Roman" w:cs="Times New Roman"/>
                <w:b/>
                <w:snapToGrid w:val="0"/>
                <w:lang w:val="it-IT" w:eastAsia="el-GR"/>
              </w:rPr>
              <w:t>United Kingdom</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snapToGrid w:val="0"/>
                <w:lang w:val="bg-BG" w:eastAsia="el-GR"/>
              </w:rPr>
            </w:pPr>
            <w:r w:rsidRPr="000A1B79">
              <w:rPr>
                <w:rFonts w:ascii="Times New Roman" w:eastAsia="Times New Roman" w:hAnsi="Times New Roman" w:cs="Times New Roman"/>
                <w:snapToGrid w:val="0"/>
                <w:lang w:val="bg-BG" w:eastAsia="el-GR"/>
              </w:rPr>
              <w:t>A. Menarini Farmaceutica Internazionale S.R.L.</w:t>
            </w:r>
          </w:p>
          <w:p w:rsidR="000A1B79" w:rsidRPr="000A1B79" w:rsidRDefault="000A1B79" w:rsidP="000A1B79">
            <w:pPr>
              <w:numPr>
                <w:ilvl w:val="12"/>
                <w:numId w:val="0"/>
              </w:numPr>
              <w:tabs>
                <w:tab w:val="left" w:pos="567"/>
              </w:tabs>
              <w:spacing w:after="0" w:line="260" w:lineRule="exact"/>
              <w:ind w:right="142"/>
              <w:rPr>
                <w:rFonts w:ascii="Times New Roman" w:eastAsia="Times New Roman" w:hAnsi="Times New Roman" w:cs="Times New Roman"/>
                <w:b/>
                <w:snapToGrid w:val="0"/>
                <w:lang w:val="en-GB" w:eastAsia="el-GR"/>
              </w:rPr>
            </w:pPr>
            <w:r w:rsidRPr="000A1B79">
              <w:rPr>
                <w:rFonts w:ascii="Times New Roman" w:eastAsia="Times New Roman" w:hAnsi="Times New Roman" w:cs="Times New Roman"/>
                <w:snapToGrid w:val="0"/>
                <w:lang w:val="bg-BG" w:eastAsia="el-GR"/>
              </w:rPr>
              <w:t>Tel: +44 (0)1628 856400</w:t>
            </w:r>
          </w:p>
        </w:tc>
      </w:tr>
    </w:tbl>
    <w:p w:rsidR="000A1B79" w:rsidRPr="000A1B79" w:rsidRDefault="000A1B79" w:rsidP="000A1B79">
      <w:pPr>
        <w:numPr>
          <w:ilvl w:val="12"/>
          <w:numId w:val="0"/>
        </w:numPr>
        <w:spacing w:before="120" w:after="0" w:line="240" w:lineRule="auto"/>
        <w:ind w:right="-2"/>
        <w:rPr>
          <w:rFonts w:ascii="Times New Roman" w:eastAsia="Times New Roman" w:hAnsi="Times New Roman" w:cs="Times New Roman"/>
          <w:snapToGrid w:val="0"/>
          <w:szCs w:val="24"/>
          <w:lang w:val="el-GR" w:eastAsia="el-GR"/>
        </w:rPr>
      </w:pPr>
    </w:p>
    <w:p w:rsidR="000A1B79" w:rsidRPr="000A1B79" w:rsidRDefault="000A1B79" w:rsidP="000A1B79">
      <w:pPr>
        <w:numPr>
          <w:ilvl w:val="12"/>
          <w:numId w:val="0"/>
        </w:numPr>
        <w:spacing w:before="120" w:after="0" w:line="240" w:lineRule="auto"/>
        <w:ind w:right="-2"/>
        <w:rPr>
          <w:rFonts w:ascii="Times New Roman" w:eastAsia="Times New Roman" w:hAnsi="Times New Roman" w:cs="Times New Roman"/>
          <w:noProof/>
          <w:snapToGrid w:val="0"/>
          <w:szCs w:val="24"/>
          <w:lang w:val="el-GR" w:eastAsia="el-GR"/>
        </w:rPr>
      </w:pPr>
      <w:r w:rsidRPr="000A1B79">
        <w:rPr>
          <w:rFonts w:ascii="Times New Roman" w:eastAsia="Times New Roman" w:hAnsi="Times New Roman" w:cs="Times New Roman"/>
          <w:b/>
          <w:snapToGrid w:val="0"/>
          <w:szCs w:val="24"/>
          <w:lang w:val="el-GR" w:eastAsia="el-GR"/>
        </w:rPr>
        <w:t>Το παρόν φύλλο οδηγιών χρήσης αναθε</w:t>
      </w:r>
      <w:r w:rsidR="0008668A">
        <w:rPr>
          <w:rFonts w:ascii="Times New Roman" w:eastAsia="Times New Roman" w:hAnsi="Times New Roman" w:cs="Times New Roman"/>
          <w:b/>
          <w:snapToGrid w:val="0"/>
          <w:szCs w:val="24"/>
          <w:lang w:val="el-GR" w:eastAsia="el-GR"/>
        </w:rPr>
        <w:t>ωρήθηκε για τελευταία φορά τον 10/2020</w:t>
      </w:r>
    </w:p>
    <w:p w:rsidR="000A1B79" w:rsidRPr="000A1B79" w:rsidRDefault="000A1B79" w:rsidP="000A1B79">
      <w:pPr>
        <w:numPr>
          <w:ilvl w:val="12"/>
          <w:numId w:val="0"/>
        </w:numPr>
        <w:tabs>
          <w:tab w:val="left" w:pos="567"/>
        </w:tabs>
        <w:spacing w:after="0" w:line="240" w:lineRule="auto"/>
        <w:ind w:right="-2"/>
        <w:rPr>
          <w:rFonts w:ascii="Times New Roman" w:eastAsia="Times New Roman" w:hAnsi="Times New Roman" w:cs="Times New Roman"/>
          <w:noProof/>
          <w:snapToGrid w:val="0"/>
          <w:szCs w:val="24"/>
          <w:lang w:val="el-GR" w:eastAsia="el-GR"/>
        </w:rPr>
      </w:pPr>
    </w:p>
    <w:p w:rsidR="0053150F" w:rsidRPr="0008668A" w:rsidRDefault="000A1B79" w:rsidP="0008668A">
      <w:pPr>
        <w:numPr>
          <w:ilvl w:val="12"/>
          <w:numId w:val="0"/>
        </w:numPr>
        <w:tabs>
          <w:tab w:val="left" w:pos="567"/>
        </w:tabs>
        <w:spacing w:after="0" w:line="240" w:lineRule="auto"/>
        <w:ind w:right="-2"/>
        <w:rPr>
          <w:rFonts w:ascii="Times New Roman" w:eastAsia="Times New Roman" w:hAnsi="Times New Roman" w:cs="Times New Roman"/>
          <w:noProof/>
          <w:snapToGrid w:val="0"/>
          <w:color w:val="0000FF"/>
          <w:szCs w:val="24"/>
          <w:lang w:val="el-GR" w:eastAsia="el-GR"/>
        </w:rPr>
      </w:pPr>
      <w:r w:rsidRPr="000A1B79">
        <w:rPr>
          <w:rFonts w:ascii="Times New Roman" w:eastAsia="Times New Roman" w:hAnsi="Times New Roman" w:cs="Times New Roman"/>
          <w:snapToGrid w:val="0"/>
          <w:szCs w:val="24"/>
          <w:lang w:val="el-GR" w:eastAsia="el-GR"/>
        </w:rPr>
        <w:t>Λεπτομερή πληροφοριακά στοιχεία για το προϊόν αυτό είναι διαθέσιμα στον δικτυακό τόπο του Ευρωπαϊκού Οργανισμού Φαρμάκων:</w:t>
      </w:r>
      <w:r w:rsidRPr="000A1B79">
        <w:rPr>
          <w:rFonts w:ascii="Times New Roman" w:eastAsia="Times New Roman" w:hAnsi="Times New Roman" w:cs="Times New Roman"/>
          <w:noProof/>
          <w:snapToGrid w:val="0"/>
          <w:szCs w:val="24"/>
          <w:lang w:val="el-GR" w:eastAsia="el-GR"/>
        </w:rPr>
        <w:t xml:space="preserve"> </w:t>
      </w:r>
      <w:hyperlink r:id="rId7" w:history="1">
        <w:r w:rsidRPr="000A1B79">
          <w:rPr>
            <w:rFonts w:ascii="Times New Roman" w:eastAsia="Times New Roman" w:hAnsi="Times New Roman" w:cs="Times New Roman"/>
            <w:noProof/>
            <w:snapToGrid w:val="0"/>
            <w:color w:val="0000FF"/>
            <w:szCs w:val="24"/>
            <w:u w:val="single"/>
            <w:lang w:val="en-GB" w:eastAsia="el-GR"/>
          </w:rPr>
          <w:t>http</w:t>
        </w:r>
        <w:r w:rsidRPr="000A1B79">
          <w:rPr>
            <w:rFonts w:ascii="Times New Roman" w:eastAsia="Times New Roman" w:hAnsi="Times New Roman" w:cs="Times New Roman"/>
            <w:noProof/>
            <w:snapToGrid w:val="0"/>
            <w:color w:val="0000FF"/>
            <w:szCs w:val="24"/>
            <w:u w:val="single"/>
            <w:lang w:val="el-GR" w:eastAsia="el-GR"/>
          </w:rPr>
          <w:t>://</w:t>
        </w:r>
        <w:r w:rsidRPr="000A1B79">
          <w:rPr>
            <w:rFonts w:ascii="Times New Roman" w:eastAsia="Times New Roman" w:hAnsi="Times New Roman" w:cs="Times New Roman"/>
            <w:noProof/>
            <w:snapToGrid w:val="0"/>
            <w:color w:val="0000FF"/>
            <w:szCs w:val="24"/>
            <w:u w:val="single"/>
            <w:lang w:val="en-GB" w:eastAsia="el-GR"/>
          </w:rPr>
          <w:t>www</w:t>
        </w:r>
        <w:r w:rsidRPr="000A1B79">
          <w:rPr>
            <w:rFonts w:ascii="Times New Roman" w:eastAsia="Times New Roman" w:hAnsi="Times New Roman" w:cs="Times New Roman"/>
            <w:noProof/>
            <w:snapToGrid w:val="0"/>
            <w:color w:val="0000FF"/>
            <w:szCs w:val="24"/>
            <w:u w:val="single"/>
            <w:lang w:val="el-GR" w:eastAsia="el-GR"/>
          </w:rPr>
          <w:t>.</w:t>
        </w:r>
        <w:r w:rsidRPr="000A1B79">
          <w:rPr>
            <w:rFonts w:ascii="Times New Roman" w:eastAsia="Times New Roman" w:hAnsi="Times New Roman" w:cs="Times New Roman"/>
            <w:noProof/>
            <w:snapToGrid w:val="0"/>
            <w:color w:val="0000FF"/>
            <w:szCs w:val="24"/>
            <w:u w:val="single"/>
            <w:lang w:val="en-GB" w:eastAsia="el-GR"/>
          </w:rPr>
          <w:t>ema</w:t>
        </w:r>
        <w:r w:rsidRPr="000A1B79">
          <w:rPr>
            <w:rFonts w:ascii="Times New Roman" w:eastAsia="Times New Roman" w:hAnsi="Times New Roman" w:cs="Times New Roman"/>
            <w:noProof/>
            <w:snapToGrid w:val="0"/>
            <w:color w:val="0000FF"/>
            <w:szCs w:val="24"/>
            <w:u w:val="single"/>
            <w:lang w:val="el-GR" w:eastAsia="el-GR"/>
          </w:rPr>
          <w:t>.</w:t>
        </w:r>
        <w:r w:rsidRPr="000A1B79">
          <w:rPr>
            <w:rFonts w:ascii="Times New Roman" w:eastAsia="Times New Roman" w:hAnsi="Times New Roman" w:cs="Times New Roman"/>
            <w:noProof/>
            <w:snapToGrid w:val="0"/>
            <w:color w:val="0000FF"/>
            <w:szCs w:val="24"/>
            <w:u w:val="single"/>
            <w:lang w:val="en-GB" w:eastAsia="el-GR"/>
          </w:rPr>
          <w:t>europa</w:t>
        </w:r>
        <w:r w:rsidRPr="000A1B79">
          <w:rPr>
            <w:rFonts w:ascii="Times New Roman" w:eastAsia="Times New Roman" w:hAnsi="Times New Roman" w:cs="Times New Roman"/>
            <w:noProof/>
            <w:snapToGrid w:val="0"/>
            <w:color w:val="0000FF"/>
            <w:szCs w:val="24"/>
            <w:u w:val="single"/>
            <w:lang w:val="el-GR" w:eastAsia="el-GR"/>
          </w:rPr>
          <w:t>.</w:t>
        </w:r>
        <w:r w:rsidRPr="000A1B79">
          <w:rPr>
            <w:rFonts w:ascii="Times New Roman" w:eastAsia="Times New Roman" w:hAnsi="Times New Roman" w:cs="Times New Roman"/>
            <w:noProof/>
            <w:snapToGrid w:val="0"/>
            <w:color w:val="0000FF"/>
            <w:szCs w:val="24"/>
            <w:u w:val="single"/>
            <w:lang w:val="en-GB" w:eastAsia="el-GR"/>
          </w:rPr>
          <w:t>eu</w:t>
        </w:r>
      </w:hyperlink>
      <w:r w:rsidRPr="000A1B79">
        <w:rPr>
          <w:rFonts w:ascii="Times New Roman" w:eastAsia="Times New Roman" w:hAnsi="Times New Roman" w:cs="Times New Roman"/>
          <w:snapToGrid w:val="0"/>
          <w:color w:val="0000FF"/>
          <w:szCs w:val="24"/>
          <w:lang w:val="el-GR" w:eastAsia="el-GR"/>
        </w:rPr>
        <w:t>.</w:t>
      </w:r>
    </w:p>
    <w:sectPr w:rsidR="0053150F" w:rsidRPr="000866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F8E9C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4DC0C8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CE0157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7D056E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76BA56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BA41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6E26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24DE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14231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F0CA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3" w15:restartNumberingAfterBreak="0">
    <w:nsid w:val="31B63D33"/>
    <w:multiLevelType w:val="hybridMultilevel"/>
    <w:tmpl w:val="41629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515262"/>
    <w:multiLevelType w:val="hybridMultilevel"/>
    <w:tmpl w:val="5F689D4A"/>
    <w:lvl w:ilvl="0" w:tplc="AFA869B6">
      <w:start w:val="1"/>
      <w:numFmt w:val="bullet"/>
      <w:lvlText w:val=""/>
      <w:lvlJc w:val="left"/>
      <w:pPr>
        <w:tabs>
          <w:tab w:val="num" w:pos="448"/>
        </w:tabs>
        <w:ind w:left="448" w:hanging="360"/>
      </w:pPr>
      <w:rPr>
        <w:rFonts w:ascii="Symbol" w:hAnsi="Symbol" w:hint="default"/>
      </w:rPr>
    </w:lvl>
    <w:lvl w:ilvl="1" w:tplc="08090003" w:tentative="1">
      <w:start w:val="1"/>
      <w:numFmt w:val="bullet"/>
      <w:lvlText w:val="o"/>
      <w:lvlJc w:val="left"/>
      <w:pPr>
        <w:tabs>
          <w:tab w:val="num" w:pos="1168"/>
        </w:tabs>
        <w:ind w:left="1168" w:hanging="360"/>
      </w:pPr>
      <w:rPr>
        <w:rFonts w:ascii="Courier New" w:hAnsi="Courier New" w:hint="default"/>
      </w:rPr>
    </w:lvl>
    <w:lvl w:ilvl="2" w:tplc="08090005" w:tentative="1">
      <w:start w:val="1"/>
      <w:numFmt w:val="bullet"/>
      <w:lvlText w:val=""/>
      <w:lvlJc w:val="left"/>
      <w:pPr>
        <w:tabs>
          <w:tab w:val="num" w:pos="1888"/>
        </w:tabs>
        <w:ind w:left="1888" w:hanging="360"/>
      </w:pPr>
      <w:rPr>
        <w:rFonts w:ascii="Wingdings" w:hAnsi="Wingdings" w:hint="default"/>
      </w:rPr>
    </w:lvl>
    <w:lvl w:ilvl="3" w:tplc="08090001" w:tentative="1">
      <w:start w:val="1"/>
      <w:numFmt w:val="bullet"/>
      <w:lvlText w:val=""/>
      <w:lvlJc w:val="left"/>
      <w:pPr>
        <w:tabs>
          <w:tab w:val="num" w:pos="2608"/>
        </w:tabs>
        <w:ind w:left="2608" w:hanging="360"/>
      </w:pPr>
      <w:rPr>
        <w:rFonts w:ascii="Symbol" w:hAnsi="Symbol" w:hint="default"/>
      </w:rPr>
    </w:lvl>
    <w:lvl w:ilvl="4" w:tplc="08090003" w:tentative="1">
      <w:start w:val="1"/>
      <w:numFmt w:val="bullet"/>
      <w:lvlText w:val="o"/>
      <w:lvlJc w:val="left"/>
      <w:pPr>
        <w:tabs>
          <w:tab w:val="num" w:pos="3328"/>
        </w:tabs>
        <w:ind w:left="3328" w:hanging="360"/>
      </w:pPr>
      <w:rPr>
        <w:rFonts w:ascii="Courier New" w:hAnsi="Courier New" w:hint="default"/>
      </w:rPr>
    </w:lvl>
    <w:lvl w:ilvl="5" w:tplc="08090005" w:tentative="1">
      <w:start w:val="1"/>
      <w:numFmt w:val="bullet"/>
      <w:lvlText w:val=""/>
      <w:lvlJc w:val="left"/>
      <w:pPr>
        <w:tabs>
          <w:tab w:val="num" w:pos="4048"/>
        </w:tabs>
        <w:ind w:left="4048" w:hanging="360"/>
      </w:pPr>
      <w:rPr>
        <w:rFonts w:ascii="Wingdings" w:hAnsi="Wingdings" w:hint="default"/>
      </w:rPr>
    </w:lvl>
    <w:lvl w:ilvl="6" w:tplc="08090001" w:tentative="1">
      <w:start w:val="1"/>
      <w:numFmt w:val="bullet"/>
      <w:lvlText w:val=""/>
      <w:lvlJc w:val="left"/>
      <w:pPr>
        <w:tabs>
          <w:tab w:val="num" w:pos="4768"/>
        </w:tabs>
        <w:ind w:left="4768" w:hanging="360"/>
      </w:pPr>
      <w:rPr>
        <w:rFonts w:ascii="Symbol" w:hAnsi="Symbol" w:hint="default"/>
      </w:rPr>
    </w:lvl>
    <w:lvl w:ilvl="7" w:tplc="08090003" w:tentative="1">
      <w:start w:val="1"/>
      <w:numFmt w:val="bullet"/>
      <w:lvlText w:val="o"/>
      <w:lvlJc w:val="left"/>
      <w:pPr>
        <w:tabs>
          <w:tab w:val="num" w:pos="5488"/>
        </w:tabs>
        <w:ind w:left="5488" w:hanging="360"/>
      </w:pPr>
      <w:rPr>
        <w:rFonts w:ascii="Courier New" w:hAnsi="Courier New" w:hint="default"/>
      </w:rPr>
    </w:lvl>
    <w:lvl w:ilvl="8" w:tplc="08090005" w:tentative="1">
      <w:start w:val="1"/>
      <w:numFmt w:val="bullet"/>
      <w:lvlText w:val=""/>
      <w:lvlJc w:val="left"/>
      <w:pPr>
        <w:tabs>
          <w:tab w:val="num" w:pos="6208"/>
        </w:tabs>
        <w:ind w:left="6208" w:hanging="360"/>
      </w:pPr>
      <w:rPr>
        <w:rFonts w:ascii="Wingdings" w:hAnsi="Wingdings" w:hint="default"/>
      </w:rPr>
    </w:lvl>
  </w:abstractNum>
  <w:abstractNum w:abstractNumId="15" w15:restartNumberingAfterBreak="0">
    <w:nsid w:val="6DDE2981"/>
    <w:multiLevelType w:val="hybridMultilevel"/>
    <w:tmpl w:val="F7C4A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90B43"/>
    <w:multiLevelType w:val="singleLevel"/>
    <w:tmpl w:val="5CCC8C1E"/>
    <w:lvl w:ilvl="0">
      <w:start w:val="1"/>
      <w:numFmt w:val="decimal"/>
      <w:pStyle w:val="TableFootnoteNumber"/>
      <w:lvlText w:val="%1."/>
      <w:lvlJc w:val="left"/>
      <w:pPr>
        <w:tabs>
          <w:tab w:val="num" w:pos="360"/>
        </w:tabs>
        <w:ind w:left="360" w:hanging="360"/>
      </w:pPr>
      <w:rPr>
        <w:rFonts w:cs="Times New Roman"/>
        <w:b w:val="0"/>
        <w:i w:val="0"/>
        <w:caps w:val="0"/>
        <w:sz w:val="20"/>
        <w:u w:val="none"/>
        <w:vertAlign w:val="superscript"/>
      </w:rPr>
    </w:lvl>
  </w:abstractNum>
  <w:abstractNum w:abstractNumId="18" w15:restartNumberingAfterBreak="0">
    <w:nsid w:val="7BB40CC1"/>
    <w:multiLevelType w:val="hybridMultilevel"/>
    <w:tmpl w:val="7CF08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7"/>
  </w:num>
  <w:num w:numId="4">
    <w:abstractNumId w:val="14"/>
  </w:num>
  <w:num w:numId="5">
    <w:abstractNumId w:val="15"/>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lvl w:ilvl="0">
        <w:start w:val="1"/>
        <w:numFmt w:val="bullet"/>
        <w:lvlText w:val="-"/>
        <w:lvlJc w:val="left"/>
        <w:pPr>
          <w:ind w:left="360" w:hanging="360"/>
        </w:pPr>
      </w:lvl>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79"/>
    <w:rsid w:val="0008668A"/>
    <w:rsid w:val="000A1B79"/>
    <w:rsid w:val="001B32C6"/>
    <w:rsid w:val="0053150F"/>
    <w:rsid w:val="00D1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8ACFEBF"/>
  <w15:chartTrackingRefBased/>
  <w15:docId w15:val="{2509A7AB-DABC-4765-81A1-E4D642CB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2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B79"/>
    <w:pPr>
      <w:tabs>
        <w:tab w:val="left" w:pos="567"/>
      </w:tabs>
      <w:spacing w:before="240" w:after="120" w:line="260" w:lineRule="exact"/>
      <w:ind w:left="357" w:hanging="357"/>
      <w:outlineLvl w:val="0"/>
    </w:pPr>
    <w:rPr>
      <w:rFonts w:ascii="Times New Roman" w:eastAsia="Times New Roman" w:hAnsi="Times New Roman" w:cs="Times New Roman"/>
      <w:b/>
      <w:kern w:val="32"/>
      <w:sz w:val="32"/>
      <w:szCs w:val="20"/>
      <w:lang w:val="en-GB" w:eastAsia="x-none"/>
    </w:rPr>
  </w:style>
  <w:style w:type="paragraph" w:styleId="Heading2">
    <w:name w:val="heading 2"/>
    <w:aliases w:val="Titolo 2 Carattere,Titolo 2 Carattere1 Carattere,Titolo 2 Carattere Carattere Carattere,Heading 2 Char Carattere Carattere Carattere"/>
    <w:basedOn w:val="Normal"/>
    <w:next w:val="Normal"/>
    <w:link w:val="Hyperlink"/>
    <w:uiPriority w:val="99"/>
    <w:qFormat/>
    <w:rsid w:val="000A1B79"/>
    <w:pPr>
      <w:keepNext/>
      <w:tabs>
        <w:tab w:val="left" w:pos="567"/>
      </w:tabs>
      <w:spacing w:before="240" w:after="60" w:line="260" w:lineRule="exact"/>
      <w:outlineLvl w:val="1"/>
    </w:pPr>
    <w:rPr>
      <w:rFonts w:ascii="Times New Roman" w:eastAsia="Times New Roman" w:hAnsi="Times New Roman" w:cs="Times New Roman"/>
      <w:color w:val="0000FF"/>
      <w:sz w:val="20"/>
      <w:szCs w:val="20"/>
      <w:u w:val="single"/>
      <w:lang w:val="x-none" w:eastAsia="x-none"/>
    </w:rPr>
  </w:style>
  <w:style w:type="paragraph" w:styleId="Heading3">
    <w:name w:val="heading 3"/>
    <w:basedOn w:val="Normal"/>
    <w:next w:val="Normal"/>
    <w:link w:val="Heading3Char"/>
    <w:uiPriority w:val="9"/>
    <w:qFormat/>
    <w:rsid w:val="000A1B79"/>
    <w:pPr>
      <w:keepNext/>
      <w:keepLines/>
      <w:tabs>
        <w:tab w:val="left" w:pos="567"/>
      </w:tabs>
      <w:spacing w:before="120" w:after="80" w:line="260" w:lineRule="exact"/>
      <w:outlineLvl w:val="2"/>
    </w:pPr>
    <w:rPr>
      <w:rFonts w:ascii="Times New Roman" w:eastAsia="Times New Roman" w:hAnsi="Times New Roman" w:cs="Times New Roman"/>
      <w:b/>
      <w:snapToGrid w:val="0"/>
      <w:sz w:val="26"/>
      <w:szCs w:val="20"/>
      <w:lang w:val="en-GB" w:eastAsia="el-GR"/>
    </w:rPr>
  </w:style>
  <w:style w:type="paragraph" w:styleId="Heading4">
    <w:name w:val="heading 4"/>
    <w:basedOn w:val="Normal"/>
    <w:next w:val="Normal"/>
    <w:link w:val="Heading4Char"/>
    <w:uiPriority w:val="9"/>
    <w:qFormat/>
    <w:rsid w:val="000A1B79"/>
    <w:pPr>
      <w:keepNext/>
      <w:tabs>
        <w:tab w:val="left" w:pos="567"/>
      </w:tabs>
      <w:spacing w:after="0" w:line="260" w:lineRule="exact"/>
      <w:jc w:val="both"/>
      <w:outlineLvl w:val="3"/>
    </w:pPr>
    <w:rPr>
      <w:rFonts w:ascii="Times New Roman" w:eastAsia="Times New Roman" w:hAnsi="Times New Roman" w:cs="Times New Roman"/>
      <w:b/>
      <w:sz w:val="28"/>
      <w:szCs w:val="20"/>
      <w:lang w:val="en-GB" w:eastAsia="x-none"/>
    </w:rPr>
  </w:style>
  <w:style w:type="paragraph" w:styleId="Heading5">
    <w:name w:val="heading 5"/>
    <w:aliases w:val="Titolo 5 Carattere,Titolo 5 Carattere1 Carattere,Titolo 5 Carattere Carattere Carattere,Heading 5 Char Carattere Carattere Carattere"/>
    <w:basedOn w:val="Normal"/>
    <w:next w:val="Normal"/>
    <w:link w:val="FollowedHyperlink"/>
    <w:uiPriority w:val="99"/>
    <w:qFormat/>
    <w:rsid w:val="000A1B79"/>
    <w:pPr>
      <w:keepNext/>
      <w:tabs>
        <w:tab w:val="left" w:pos="567"/>
      </w:tabs>
      <w:spacing w:after="0" w:line="260" w:lineRule="exact"/>
      <w:jc w:val="both"/>
      <w:outlineLvl w:val="4"/>
    </w:pPr>
    <w:rPr>
      <w:rFonts w:ascii="Times New Roman" w:eastAsia="Times New Roman" w:hAnsi="Times New Roman" w:cs="Times New Roman"/>
      <w:color w:val="800080"/>
      <w:sz w:val="20"/>
      <w:szCs w:val="20"/>
      <w:u w:val="single"/>
      <w:lang w:val="x-none" w:eastAsia="x-none"/>
    </w:rPr>
  </w:style>
  <w:style w:type="paragraph" w:styleId="Heading6">
    <w:name w:val="heading 6"/>
    <w:aliases w:val="Titolo 6 Carattere,Titolo 6 Carattere1 Carattere,Titolo 6 Carattere Carattere Carattere,Heading 6 Char Carattere Carattere Carattere"/>
    <w:basedOn w:val="Normal"/>
    <w:next w:val="Normal"/>
    <w:link w:val="Strong"/>
    <w:uiPriority w:val="22"/>
    <w:qFormat/>
    <w:rsid w:val="000A1B79"/>
    <w:pPr>
      <w:keepNext/>
      <w:tabs>
        <w:tab w:val="left" w:pos="-720"/>
        <w:tab w:val="left" w:pos="567"/>
        <w:tab w:val="left" w:pos="4536"/>
      </w:tabs>
      <w:suppressAutoHyphens/>
      <w:spacing w:after="0" w:line="260" w:lineRule="exact"/>
      <w:outlineLvl w:val="5"/>
    </w:pPr>
    <w:rPr>
      <w:rFonts w:ascii="Times New Roman" w:eastAsia="Times New Roman" w:hAnsi="Times New Roman" w:cs="Times New Roman"/>
      <w:b/>
      <w:sz w:val="20"/>
      <w:szCs w:val="20"/>
      <w:lang w:val="x-none" w:eastAsia="x-none"/>
    </w:rPr>
  </w:style>
  <w:style w:type="paragraph" w:styleId="Heading7">
    <w:name w:val="heading 7"/>
    <w:basedOn w:val="Normal"/>
    <w:next w:val="Normal"/>
    <w:link w:val="Heading7Char"/>
    <w:uiPriority w:val="9"/>
    <w:qFormat/>
    <w:rsid w:val="000A1B79"/>
    <w:pPr>
      <w:keepNext/>
      <w:tabs>
        <w:tab w:val="left" w:pos="-720"/>
        <w:tab w:val="left" w:pos="567"/>
        <w:tab w:val="left" w:pos="4536"/>
      </w:tabs>
      <w:suppressAutoHyphens/>
      <w:spacing w:after="0" w:line="260" w:lineRule="exact"/>
      <w:jc w:val="both"/>
      <w:outlineLvl w:val="6"/>
    </w:pPr>
    <w:rPr>
      <w:rFonts w:ascii="Times New Roman" w:eastAsia="Times New Roman" w:hAnsi="Times New Roman" w:cs="Times New Roman"/>
      <w:sz w:val="24"/>
      <w:szCs w:val="20"/>
      <w:lang w:val="en-GB" w:eastAsia="x-none"/>
    </w:rPr>
  </w:style>
  <w:style w:type="paragraph" w:styleId="Heading8">
    <w:name w:val="heading 8"/>
    <w:basedOn w:val="Normal"/>
    <w:next w:val="Normal"/>
    <w:link w:val="Heading8Char"/>
    <w:uiPriority w:val="9"/>
    <w:qFormat/>
    <w:rsid w:val="000A1B79"/>
    <w:pPr>
      <w:keepNext/>
      <w:tabs>
        <w:tab w:val="left" w:pos="567"/>
      </w:tabs>
      <w:spacing w:after="0" w:line="260" w:lineRule="exact"/>
      <w:ind w:left="567" w:hanging="567"/>
      <w:jc w:val="both"/>
      <w:outlineLvl w:val="7"/>
    </w:pPr>
    <w:rPr>
      <w:rFonts w:ascii="Times New Roman" w:eastAsia="Times New Roman" w:hAnsi="Times New Roman" w:cs="Times New Roman"/>
      <w:i/>
      <w:sz w:val="24"/>
      <w:szCs w:val="20"/>
      <w:lang w:val="en-GB" w:eastAsia="x-none"/>
    </w:rPr>
  </w:style>
  <w:style w:type="paragraph" w:styleId="Heading9">
    <w:name w:val="heading 9"/>
    <w:basedOn w:val="Normal"/>
    <w:next w:val="Normal"/>
    <w:link w:val="Heading9Char"/>
    <w:uiPriority w:val="9"/>
    <w:qFormat/>
    <w:rsid w:val="000A1B79"/>
    <w:pPr>
      <w:keepNext/>
      <w:tabs>
        <w:tab w:val="left" w:pos="567"/>
      </w:tabs>
      <w:spacing w:after="0" w:line="260" w:lineRule="exact"/>
      <w:jc w:val="both"/>
      <w:outlineLvl w:val="8"/>
    </w:pPr>
    <w:rPr>
      <w:rFonts w:ascii="Times New Roman" w:eastAsia="Times New Roman" w:hAnsi="Times New Roman"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B79"/>
    <w:rPr>
      <w:rFonts w:ascii="Times New Roman" w:eastAsia="Times New Roman" w:hAnsi="Times New Roman" w:cs="Times New Roman"/>
      <w:b/>
      <w:kern w:val="32"/>
      <w:sz w:val="32"/>
      <w:szCs w:val="20"/>
      <w:lang w:val="en-GB" w:eastAsia="x-none"/>
    </w:rPr>
  </w:style>
  <w:style w:type="character" w:customStyle="1" w:styleId="Heading2Char">
    <w:name w:val="Heading 2 Char"/>
    <w:basedOn w:val="DefaultParagraphFont"/>
    <w:uiPriority w:val="9"/>
    <w:semiHidden/>
    <w:rsid w:val="000A1B7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B79"/>
    <w:rPr>
      <w:rFonts w:ascii="Times New Roman" w:eastAsia="Times New Roman" w:hAnsi="Times New Roman" w:cs="Times New Roman"/>
      <w:b/>
      <w:snapToGrid w:val="0"/>
      <w:sz w:val="26"/>
      <w:szCs w:val="20"/>
      <w:lang w:val="en-GB" w:eastAsia="el-GR"/>
    </w:rPr>
  </w:style>
  <w:style w:type="character" w:customStyle="1" w:styleId="Heading4Char">
    <w:name w:val="Heading 4 Char"/>
    <w:basedOn w:val="DefaultParagraphFont"/>
    <w:link w:val="Heading4"/>
    <w:uiPriority w:val="9"/>
    <w:rsid w:val="000A1B79"/>
    <w:rPr>
      <w:rFonts w:ascii="Times New Roman" w:eastAsia="Times New Roman" w:hAnsi="Times New Roman" w:cs="Times New Roman"/>
      <w:b/>
      <w:sz w:val="28"/>
      <w:szCs w:val="20"/>
      <w:lang w:val="en-GB" w:eastAsia="x-none"/>
    </w:rPr>
  </w:style>
  <w:style w:type="character" w:customStyle="1" w:styleId="Heading5Char">
    <w:name w:val="Heading 5 Char"/>
    <w:basedOn w:val="DefaultParagraphFont"/>
    <w:uiPriority w:val="9"/>
    <w:semiHidden/>
    <w:rsid w:val="000A1B7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semiHidden/>
    <w:rsid w:val="000A1B7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A1B79"/>
    <w:rPr>
      <w:rFonts w:ascii="Times New Roman" w:eastAsia="Times New Roman" w:hAnsi="Times New Roman" w:cs="Times New Roman"/>
      <w:sz w:val="24"/>
      <w:szCs w:val="20"/>
      <w:lang w:val="en-GB" w:eastAsia="x-none"/>
    </w:rPr>
  </w:style>
  <w:style w:type="character" w:customStyle="1" w:styleId="Heading8Char">
    <w:name w:val="Heading 8 Char"/>
    <w:basedOn w:val="DefaultParagraphFont"/>
    <w:link w:val="Heading8"/>
    <w:uiPriority w:val="9"/>
    <w:rsid w:val="000A1B79"/>
    <w:rPr>
      <w:rFonts w:ascii="Times New Roman" w:eastAsia="Times New Roman" w:hAnsi="Times New Roman" w:cs="Times New Roman"/>
      <w:i/>
      <w:sz w:val="24"/>
      <w:szCs w:val="20"/>
      <w:lang w:val="en-GB" w:eastAsia="x-none"/>
    </w:rPr>
  </w:style>
  <w:style w:type="character" w:customStyle="1" w:styleId="Heading9Char">
    <w:name w:val="Heading 9 Char"/>
    <w:basedOn w:val="DefaultParagraphFont"/>
    <w:link w:val="Heading9"/>
    <w:uiPriority w:val="9"/>
    <w:rsid w:val="000A1B79"/>
    <w:rPr>
      <w:rFonts w:ascii="Times New Roman" w:eastAsia="Times New Roman" w:hAnsi="Times New Roman" w:cs="Times New Roman"/>
      <w:sz w:val="20"/>
      <w:szCs w:val="20"/>
      <w:lang w:val="en-GB" w:eastAsia="x-none"/>
    </w:rPr>
  </w:style>
  <w:style w:type="numbering" w:customStyle="1" w:styleId="NoList1">
    <w:name w:val="No List1"/>
    <w:next w:val="NoList"/>
    <w:uiPriority w:val="99"/>
    <w:semiHidden/>
    <w:unhideWhenUsed/>
    <w:rsid w:val="000A1B79"/>
  </w:style>
  <w:style w:type="character" w:customStyle="1" w:styleId="2Char">
    <w:name w:val="Επικεφαλίδα 2 Char"/>
    <w:uiPriority w:val="9"/>
    <w:locked/>
    <w:rsid w:val="000A1B79"/>
    <w:rPr>
      <w:rFonts w:ascii="Times New Roman" w:hAnsi="Times New Roman"/>
      <w:b/>
      <w:i/>
      <w:sz w:val="24"/>
      <w:lang w:val="en-GB"/>
    </w:rPr>
  </w:style>
  <w:style w:type="character" w:customStyle="1" w:styleId="5Char">
    <w:name w:val="Επικεφαλίδα 5 Char"/>
    <w:uiPriority w:val="9"/>
    <w:locked/>
    <w:rsid w:val="000A1B79"/>
    <w:rPr>
      <w:rFonts w:ascii="Times New Roman" w:hAnsi="Times New Roman"/>
      <w:b/>
      <w:i/>
      <w:sz w:val="26"/>
      <w:lang w:val="en-GB"/>
    </w:rPr>
  </w:style>
  <w:style w:type="character" w:customStyle="1" w:styleId="6Char">
    <w:name w:val="Επικεφαλίδα 6 Char"/>
    <w:uiPriority w:val="9"/>
    <w:locked/>
    <w:rsid w:val="000A1B79"/>
    <w:rPr>
      <w:rFonts w:ascii="Times New Roman" w:hAnsi="Times New Roman"/>
      <w:b/>
      <w:lang w:val="en-GB"/>
    </w:rPr>
  </w:style>
  <w:style w:type="paragraph" w:styleId="Header">
    <w:name w:val="header"/>
    <w:basedOn w:val="Normal"/>
    <w:link w:val="HeaderChar"/>
    <w:uiPriority w:val="99"/>
    <w:rsid w:val="000A1B79"/>
    <w:pPr>
      <w:tabs>
        <w:tab w:val="left" w:pos="567"/>
        <w:tab w:val="center" w:pos="4153"/>
        <w:tab w:val="right" w:pos="8306"/>
      </w:tabs>
      <w:spacing w:after="0" w:line="240" w:lineRule="auto"/>
    </w:pPr>
    <w:rPr>
      <w:rFonts w:ascii="Times New Roman" w:eastAsia="Times New Roman" w:hAnsi="Times New Roman" w:cs="Times New Roman"/>
      <w:sz w:val="20"/>
      <w:szCs w:val="20"/>
      <w:lang w:val="en-GB" w:eastAsia="x-none"/>
    </w:rPr>
  </w:style>
  <w:style w:type="character" w:customStyle="1" w:styleId="HeaderChar">
    <w:name w:val="Header Char"/>
    <w:basedOn w:val="DefaultParagraphFont"/>
    <w:link w:val="Header"/>
    <w:uiPriority w:val="99"/>
    <w:rsid w:val="000A1B79"/>
    <w:rPr>
      <w:rFonts w:ascii="Times New Roman" w:eastAsia="Times New Roman" w:hAnsi="Times New Roman" w:cs="Times New Roman"/>
      <w:sz w:val="20"/>
      <w:szCs w:val="20"/>
      <w:lang w:val="en-GB" w:eastAsia="x-none"/>
    </w:rPr>
  </w:style>
  <w:style w:type="paragraph" w:styleId="Footer">
    <w:name w:val="footer"/>
    <w:aliases w:val="Piè di pagina Carattere,Piè di pagina Carattere1 Carattere,Piè di pagina Carattere Carattere Carattere,Footer Char Carattere Carattere Carattere"/>
    <w:basedOn w:val="Normal"/>
    <w:link w:val="Emphasis"/>
    <w:uiPriority w:val="20"/>
    <w:rsid w:val="000A1B79"/>
    <w:pPr>
      <w:tabs>
        <w:tab w:val="left" w:pos="567"/>
        <w:tab w:val="center" w:pos="4536"/>
        <w:tab w:val="center" w:pos="8930"/>
      </w:tabs>
      <w:spacing w:after="0" w:line="240" w:lineRule="auto"/>
    </w:pPr>
    <w:rPr>
      <w:rFonts w:ascii="Times New Roman" w:eastAsia="Times New Roman" w:hAnsi="Times New Roman" w:cs="Times New Roman"/>
      <w:i/>
      <w:iCs/>
      <w:sz w:val="20"/>
      <w:szCs w:val="20"/>
      <w:lang w:val="x-none" w:eastAsia="x-none"/>
    </w:rPr>
  </w:style>
  <w:style w:type="character" w:customStyle="1" w:styleId="FooterChar">
    <w:name w:val="Footer Char"/>
    <w:basedOn w:val="DefaultParagraphFont"/>
    <w:uiPriority w:val="99"/>
    <w:semiHidden/>
    <w:rsid w:val="000A1B79"/>
  </w:style>
  <w:style w:type="character" w:customStyle="1" w:styleId="Char">
    <w:name w:val="Υποσέλιδο Char"/>
    <w:link w:val="BodytextAgency"/>
    <w:uiPriority w:val="99"/>
    <w:locked/>
    <w:rsid w:val="000A1B79"/>
    <w:rPr>
      <w:sz w:val="20"/>
      <w:lang w:val="en-GB"/>
    </w:rPr>
  </w:style>
  <w:style w:type="character" w:styleId="PageNumber">
    <w:name w:val="page number"/>
    <w:basedOn w:val="DefaultParagraphFont"/>
    <w:uiPriority w:val="99"/>
    <w:rsid w:val="000A1B79"/>
  </w:style>
  <w:style w:type="paragraph" w:styleId="BodyTextIndent">
    <w:name w:val="Body Text Indent"/>
    <w:basedOn w:val="Normal"/>
    <w:link w:val="BodyTextIndentChar"/>
    <w:uiPriority w:val="99"/>
    <w:rsid w:val="000A1B79"/>
    <w:pPr>
      <w:autoSpaceDE w:val="0"/>
      <w:autoSpaceDN w:val="0"/>
      <w:adjustRightInd w:val="0"/>
      <w:spacing w:after="0" w:line="240" w:lineRule="auto"/>
      <w:ind w:left="720"/>
      <w:jc w:val="both"/>
    </w:pPr>
    <w:rPr>
      <w:rFonts w:ascii="Times New Roman" w:eastAsia="Times New Roman" w:hAnsi="Times New Roman" w:cs="Times New Roman"/>
      <w:sz w:val="20"/>
      <w:szCs w:val="20"/>
      <w:lang w:val="en-GB" w:eastAsia="x-none"/>
    </w:rPr>
  </w:style>
  <w:style w:type="character" w:customStyle="1" w:styleId="BodyTextIndentChar">
    <w:name w:val="Body Text Indent Char"/>
    <w:basedOn w:val="DefaultParagraphFont"/>
    <w:link w:val="BodyTextIndent"/>
    <w:uiPriority w:val="99"/>
    <w:rsid w:val="000A1B79"/>
    <w:rPr>
      <w:rFonts w:ascii="Times New Roman" w:eastAsia="Times New Roman" w:hAnsi="Times New Roman" w:cs="Times New Roman"/>
      <w:sz w:val="20"/>
      <w:szCs w:val="20"/>
      <w:lang w:val="en-GB" w:eastAsia="x-none"/>
    </w:rPr>
  </w:style>
  <w:style w:type="paragraph" w:styleId="BodyText3">
    <w:name w:val="Body Text 3"/>
    <w:basedOn w:val="Normal"/>
    <w:link w:val="BodyText3Char"/>
    <w:uiPriority w:val="99"/>
    <w:rsid w:val="000A1B79"/>
    <w:pPr>
      <w:autoSpaceDE w:val="0"/>
      <w:autoSpaceDN w:val="0"/>
      <w:adjustRightInd w:val="0"/>
      <w:spacing w:after="0" w:line="240" w:lineRule="auto"/>
      <w:jc w:val="both"/>
    </w:pPr>
    <w:rPr>
      <w:rFonts w:ascii="Times New Roman" w:eastAsia="Times New Roman" w:hAnsi="Times New Roman" w:cs="Times New Roman"/>
      <w:sz w:val="16"/>
      <w:szCs w:val="20"/>
      <w:lang w:val="en-GB" w:eastAsia="x-none"/>
    </w:rPr>
  </w:style>
  <w:style w:type="character" w:customStyle="1" w:styleId="BodyText3Char">
    <w:name w:val="Body Text 3 Char"/>
    <w:basedOn w:val="DefaultParagraphFont"/>
    <w:link w:val="BodyText3"/>
    <w:uiPriority w:val="99"/>
    <w:rsid w:val="000A1B79"/>
    <w:rPr>
      <w:rFonts w:ascii="Times New Roman" w:eastAsia="Times New Roman" w:hAnsi="Times New Roman" w:cs="Times New Roman"/>
      <w:sz w:val="16"/>
      <w:szCs w:val="20"/>
      <w:lang w:val="en-GB" w:eastAsia="x-none"/>
    </w:rPr>
  </w:style>
  <w:style w:type="paragraph" w:styleId="BodyTextIndent2">
    <w:name w:val="Body Text Indent 2"/>
    <w:basedOn w:val="Normal"/>
    <w:link w:val="BodyTextIndent2Char"/>
    <w:uiPriority w:val="99"/>
    <w:rsid w:val="000A1B79"/>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Times New Roman" w:hAnsi="Times New Roman" w:cs="Times New Roman"/>
      <w:snapToGrid w:val="0"/>
      <w:sz w:val="20"/>
      <w:szCs w:val="20"/>
      <w:lang w:val="en-GB" w:eastAsia="el-GR"/>
    </w:rPr>
  </w:style>
  <w:style w:type="character" w:customStyle="1" w:styleId="BodyTextIndent2Char">
    <w:name w:val="Body Text Indent 2 Char"/>
    <w:basedOn w:val="DefaultParagraphFont"/>
    <w:link w:val="BodyTextIndent2"/>
    <w:uiPriority w:val="99"/>
    <w:rsid w:val="000A1B79"/>
    <w:rPr>
      <w:rFonts w:ascii="Times New Roman" w:eastAsia="Times New Roman" w:hAnsi="Times New Roman" w:cs="Times New Roman"/>
      <w:snapToGrid w:val="0"/>
      <w:sz w:val="20"/>
      <w:szCs w:val="20"/>
      <w:lang w:val="en-GB" w:eastAsia="el-GR"/>
    </w:rPr>
  </w:style>
  <w:style w:type="paragraph" w:styleId="BodyText">
    <w:name w:val="Body Text"/>
    <w:basedOn w:val="Normal"/>
    <w:link w:val="BodyTextChar"/>
    <w:uiPriority w:val="99"/>
    <w:rsid w:val="000A1B79"/>
    <w:pPr>
      <w:spacing w:after="0" w:line="240" w:lineRule="auto"/>
    </w:pPr>
    <w:rPr>
      <w:rFonts w:ascii="Times New Roman" w:eastAsia="Times New Roman" w:hAnsi="Times New Roman" w:cs="Times New Roman"/>
      <w:i/>
      <w:color w:val="008000"/>
      <w:szCs w:val="20"/>
      <w:lang w:val="en-GB" w:eastAsia="x-none"/>
    </w:rPr>
  </w:style>
  <w:style w:type="character" w:customStyle="1" w:styleId="BodyTextChar">
    <w:name w:val="Body Text Char"/>
    <w:basedOn w:val="DefaultParagraphFont"/>
    <w:link w:val="BodyText"/>
    <w:uiPriority w:val="99"/>
    <w:rsid w:val="000A1B79"/>
    <w:rPr>
      <w:rFonts w:ascii="Times New Roman" w:eastAsia="Times New Roman" w:hAnsi="Times New Roman" w:cs="Times New Roman"/>
      <w:i/>
      <w:color w:val="008000"/>
      <w:szCs w:val="20"/>
      <w:lang w:val="en-GB" w:eastAsia="x-none"/>
    </w:rPr>
  </w:style>
  <w:style w:type="paragraph" w:styleId="BodyText2">
    <w:name w:val="Body Text 2"/>
    <w:basedOn w:val="Normal"/>
    <w:link w:val="BodyText2Char"/>
    <w:uiPriority w:val="99"/>
    <w:rsid w:val="000A1B79"/>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jc w:val="both"/>
    </w:pPr>
    <w:rPr>
      <w:rFonts w:ascii="Times New Roman" w:eastAsia="Times New Roman" w:hAnsi="Times New Roman" w:cs="Times New Roman"/>
      <w:sz w:val="20"/>
      <w:szCs w:val="20"/>
      <w:lang w:val="en-GB" w:eastAsia="x-none"/>
    </w:rPr>
  </w:style>
  <w:style w:type="character" w:customStyle="1" w:styleId="BodyText2Char">
    <w:name w:val="Body Text 2 Char"/>
    <w:basedOn w:val="DefaultParagraphFont"/>
    <w:link w:val="BodyText2"/>
    <w:uiPriority w:val="99"/>
    <w:rsid w:val="000A1B79"/>
    <w:rPr>
      <w:rFonts w:ascii="Times New Roman" w:eastAsia="Times New Roman" w:hAnsi="Times New Roman" w:cs="Times New Roman"/>
      <w:sz w:val="20"/>
      <w:szCs w:val="20"/>
      <w:lang w:val="en-GB" w:eastAsia="x-none"/>
    </w:rPr>
  </w:style>
  <w:style w:type="character" w:styleId="CommentReference">
    <w:name w:val="annotation reference"/>
    <w:uiPriority w:val="99"/>
    <w:rsid w:val="000A1B79"/>
    <w:rPr>
      <w:sz w:val="16"/>
    </w:rPr>
  </w:style>
  <w:style w:type="paragraph" w:styleId="CommentText">
    <w:name w:val="annotation text"/>
    <w:basedOn w:val="Normal"/>
    <w:link w:val="CommentTextChar"/>
    <w:uiPriority w:val="99"/>
    <w:rsid w:val="000A1B79"/>
    <w:pPr>
      <w:tabs>
        <w:tab w:val="left" w:pos="567"/>
      </w:tabs>
      <w:spacing w:after="0" w:line="260" w:lineRule="exact"/>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uiPriority w:val="99"/>
    <w:rsid w:val="000A1B79"/>
    <w:rPr>
      <w:rFonts w:ascii="Times New Roman" w:eastAsia="Times New Roman" w:hAnsi="Times New Roman" w:cs="Times New Roman"/>
      <w:sz w:val="20"/>
      <w:szCs w:val="20"/>
      <w:lang w:val="en-GB" w:eastAsia="x-none"/>
    </w:rPr>
  </w:style>
  <w:style w:type="paragraph" w:customStyle="1" w:styleId="EMEAEnBodyText">
    <w:name w:val="EMEA En Body Text"/>
    <w:basedOn w:val="Normal"/>
    <w:rsid w:val="000A1B79"/>
    <w:pPr>
      <w:spacing w:before="120" w:after="120" w:line="240" w:lineRule="auto"/>
      <w:jc w:val="both"/>
    </w:pPr>
    <w:rPr>
      <w:rFonts w:ascii="Times New Roman" w:eastAsia="Times New Roman" w:hAnsi="Times New Roman" w:cs="Times New Roman"/>
      <w:snapToGrid w:val="0"/>
      <w:szCs w:val="20"/>
      <w:lang w:eastAsia="el-GR"/>
    </w:rPr>
  </w:style>
  <w:style w:type="paragraph" w:styleId="DocumentMap">
    <w:name w:val="Document Map"/>
    <w:basedOn w:val="Normal"/>
    <w:link w:val="DocumentMapChar"/>
    <w:uiPriority w:val="99"/>
    <w:rsid w:val="000A1B79"/>
    <w:pPr>
      <w:shd w:val="clear" w:color="auto" w:fill="000080"/>
      <w:tabs>
        <w:tab w:val="left" w:pos="567"/>
      </w:tabs>
      <w:spacing w:after="0" w:line="260" w:lineRule="exact"/>
    </w:pPr>
    <w:rPr>
      <w:rFonts w:ascii="Times New Roman" w:eastAsia="Times New Roman" w:hAnsi="Times New Roman" w:cs="Times New Roman"/>
      <w:sz w:val="2"/>
      <w:szCs w:val="20"/>
      <w:lang w:val="en-GB" w:eastAsia="x-none"/>
    </w:rPr>
  </w:style>
  <w:style w:type="character" w:customStyle="1" w:styleId="DocumentMapChar">
    <w:name w:val="Document Map Char"/>
    <w:basedOn w:val="DefaultParagraphFont"/>
    <w:link w:val="DocumentMap"/>
    <w:uiPriority w:val="99"/>
    <w:rsid w:val="000A1B79"/>
    <w:rPr>
      <w:rFonts w:ascii="Times New Roman" w:eastAsia="Times New Roman" w:hAnsi="Times New Roman" w:cs="Times New Roman"/>
      <w:sz w:val="2"/>
      <w:szCs w:val="20"/>
      <w:shd w:val="clear" w:color="auto" w:fill="000080"/>
      <w:lang w:val="en-GB" w:eastAsia="x-none"/>
    </w:rPr>
  </w:style>
  <w:style w:type="character" w:styleId="Hyperlink">
    <w:name w:val="Hyperlink"/>
    <w:aliases w:val="Heading 2 Char1,Titolo 2 Carattere Char,Titolo 2 Carattere1 Carattere Char,Titolo 2 Carattere Carattere Carattere Char,Heading 2 Char Carattere Carattere Carattere Char"/>
    <w:link w:val="Heading2"/>
    <w:uiPriority w:val="99"/>
    <w:rsid w:val="000A1B79"/>
    <w:rPr>
      <w:rFonts w:ascii="Times New Roman" w:eastAsia="Times New Roman" w:hAnsi="Times New Roman" w:cs="Times New Roman"/>
      <w:color w:val="0000FF"/>
      <w:sz w:val="20"/>
      <w:szCs w:val="20"/>
      <w:u w:val="single"/>
      <w:lang w:val="x-none" w:eastAsia="x-none"/>
    </w:rPr>
  </w:style>
  <w:style w:type="paragraph" w:customStyle="1" w:styleId="AHeader1">
    <w:name w:val="AHeader 1"/>
    <w:basedOn w:val="Normal"/>
    <w:rsid w:val="000A1B79"/>
    <w:pPr>
      <w:numPr>
        <w:numId w:val="1"/>
      </w:numPr>
      <w:spacing w:after="120" w:line="240" w:lineRule="auto"/>
    </w:pPr>
    <w:rPr>
      <w:rFonts w:ascii="Arial" w:eastAsia="Times New Roman" w:hAnsi="Arial" w:cs="Times New Roman"/>
      <w:b/>
      <w:snapToGrid w:val="0"/>
      <w:sz w:val="24"/>
      <w:szCs w:val="20"/>
      <w:lang w:val="en-GB" w:eastAsia="el-GR"/>
    </w:rPr>
  </w:style>
  <w:style w:type="paragraph" w:customStyle="1" w:styleId="AHeader2">
    <w:name w:val="AHeader 2"/>
    <w:basedOn w:val="AHeader1"/>
    <w:rsid w:val="000A1B79"/>
    <w:pPr>
      <w:numPr>
        <w:ilvl w:val="1"/>
      </w:numPr>
      <w:tabs>
        <w:tab w:val="num" w:pos="1080"/>
      </w:tabs>
    </w:pPr>
    <w:rPr>
      <w:sz w:val="22"/>
    </w:rPr>
  </w:style>
  <w:style w:type="paragraph" w:customStyle="1" w:styleId="AHeader3">
    <w:name w:val="AHeader 3"/>
    <w:basedOn w:val="AHeader2"/>
    <w:rsid w:val="000A1B79"/>
    <w:pPr>
      <w:numPr>
        <w:ilvl w:val="2"/>
      </w:numPr>
      <w:tabs>
        <w:tab w:val="num" w:pos="1080"/>
      </w:tabs>
    </w:pPr>
  </w:style>
  <w:style w:type="paragraph" w:customStyle="1" w:styleId="AHeader2abc">
    <w:name w:val="AHeader 2 abc"/>
    <w:basedOn w:val="AHeader3"/>
    <w:rsid w:val="000A1B79"/>
    <w:pPr>
      <w:numPr>
        <w:ilvl w:val="3"/>
      </w:numPr>
      <w:tabs>
        <w:tab w:val="num" w:pos="1080"/>
      </w:tabs>
      <w:jc w:val="both"/>
    </w:pPr>
    <w:rPr>
      <w:b w:val="0"/>
    </w:rPr>
  </w:style>
  <w:style w:type="paragraph" w:customStyle="1" w:styleId="AHeader3abc">
    <w:name w:val="AHeader 3 abc"/>
    <w:basedOn w:val="AHeader2abc"/>
    <w:rsid w:val="000A1B79"/>
    <w:pPr>
      <w:numPr>
        <w:ilvl w:val="4"/>
      </w:numPr>
      <w:tabs>
        <w:tab w:val="num" w:pos="1080"/>
        <w:tab w:val="num" w:pos="1276"/>
      </w:tabs>
    </w:pPr>
  </w:style>
  <w:style w:type="paragraph" w:styleId="BodyTextIndent3">
    <w:name w:val="Body Text Indent 3"/>
    <w:basedOn w:val="Normal"/>
    <w:link w:val="BodyTextIndent3Char"/>
    <w:uiPriority w:val="99"/>
    <w:rsid w:val="000A1B79"/>
    <w:pPr>
      <w:tabs>
        <w:tab w:val="left" w:pos="567"/>
        <w:tab w:val="left" w:pos="1134"/>
      </w:tabs>
      <w:autoSpaceDE w:val="0"/>
      <w:autoSpaceDN w:val="0"/>
      <w:adjustRightInd w:val="0"/>
      <w:spacing w:after="0" w:line="260" w:lineRule="exact"/>
      <w:ind w:left="633"/>
      <w:jc w:val="both"/>
    </w:pPr>
    <w:rPr>
      <w:rFonts w:ascii="Times New Roman" w:eastAsia="Times New Roman" w:hAnsi="Times New Roman" w:cs="Times New Roman"/>
      <w:snapToGrid w:val="0"/>
      <w:sz w:val="16"/>
      <w:szCs w:val="20"/>
      <w:lang w:val="en-GB" w:eastAsia="el-GR"/>
    </w:rPr>
  </w:style>
  <w:style w:type="character" w:customStyle="1" w:styleId="BodyTextIndent3Char">
    <w:name w:val="Body Text Indent 3 Char"/>
    <w:basedOn w:val="DefaultParagraphFont"/>
    <w:link w:val="BodyTextIndent3"/>
    <w:uiPriority w:val="99"/>
    <w:rsid w:val="000A1B79"/>
    <w:rPr>
      <w:rFonts w:ascii="Times New Roman" w:eastAsia="Times New Roman" w:hAnsi="Times New Roman" w:cs="Times New Roman"/>
      <w:snapToGrid w:val="0"/>
      <w:sz w:val="16"/>
      <w:szCs w:val="20"/>
      <w:lang w:val="en-GB" w:eastAsia="el-GR"/>
    </w:rPr>
  </w:style>
  <w:style w:type="character" w:styleId="FollowedHyperlink">
    <w:name w:val="FollowedHyperlink"/>
    <w:aliases w:val="Heading 5 Char1,Titolo 5 Carattere Char,Titolo 5 Carattere1 Carattere Char,Titolo 5 Carattere Carattere Carattere Char,Heading 5 Char Carattere Carattere Carattere Char"/>
    <w:link w:val="Heading5"/>
    <w:uiPriority w:val="99"/>
    <w:rsid w:val="000A1B79"/>
    <w:rPr>
      <w:rFonts w:ascii="Times New Roman" w:eastAsia="Times New Roman" w:hAnsi="Times New Roman" w:cs="Times New Roman"/>
      <w:color w:val="800080"/>
      <w:sz w:val="20"/>
      <w:szCs w:val="20"/>
      <w:u w:val="single"/>
      <w:lang w:val="x-none" w:eastAsia="x-none"/>
    </w:rPr>
  </w:style>
  <w:style w:type="paragraph" w:styleId="NormalWeb">
    <w:name w:val="Normal (Web)"/>
    <w:basedOn w:val="Normal"/>
    <w:uiPriority w:val="99"/>
    <w:rsid w:val="000A1B79"/>
    <w:pPr>
      <w:spacing w:before="100" w:beforeAutospacing="1" w:after="100" w:afterAutospacing="1" w:line="240" w:lineRule="auto"/>
    </w:pPr>
    <w:rPr>
      <w:rFonts w:ascii="Times New Roman" w:eastAsia="Times New Roman" w:hAnsi="Times New Roman" w:cs="Times New Roman"/>
      <w:snapToGrid w:val="0"/>
      <w:sz w:val="24"/>
      <w:szCs w:val="20"/>
      <w:lang w:val="en-GB" w:eastAsia="el-GR"/>
    </w:rPr>
  </w:style>
  <w:style w:type="paragraph" w:styleId="BalloonText">
    <w:name w:val="Balloon Text"/>
    <w:basedOn w:val="Normal"/>
    <w:link w:val="BalloonTextChar"/>
    <w:uiPriority w:val="99"/>
    <w:rsid w:val="000A1B79"/>
    <w:pPr>
      <w:tabs>
        <w:tab w:val="left" w:pos="567"/>
      </w:tabs>
      <w:spacing w:after="0" w:line="260" w:lineRule="exact"/>
    </w:pPr>
    <w:rPr>
      <w:rFonts w:ascii="Times New Roman" w:eastAsia="Times New Roman" w:hAnsi="Times New Roman" w:cs="Times New Roman"/>
      <w:sz w:val="20"/>
      <w:szCs w:val="20"/>
      <w:lang w:val="en-GB" w:eastAsia="x-none"/>
    </w:rPr>
  </w:style>
  <w:style w:type="character" w:customStyle="1" w:styleId="BalloonTextChar">
    <w:name w:val="Balloon Text Char"/>
    <w:basedOn w:val="DefaultParagraphFont"/>
    <w:link w:val="BalloonText"/>
    <w:uiPriority w:val="99"/>
    <w:rsid w:val="000A1B79"/>
    <w:rPr>
      <w:rFonts w:ascii="Times New Roman" w:eastAsia="Times New Roman" w:hAnsi="Times New Roman" w:cs="Times New Roman"/>
      <w:sz w:val="20"/>
      <w:szCs w:val="20"/>
      <w:lang w:val="en-GB" w:eastAsia="x-none"/>
    </w:rPr>
  </w:style>
  <w:style w:type="paragraph" w:styleId="Caption">
    <w:name w:val="caption"/>
    <w:aliases w:val="Char,Table Caption"/>
    <w:basedOn w:val="Normal"/>
    <w:next w:val="Normal"/>
    <w:uiPriority w:val="35"/>
    <w:qFormat/>
    <w:rsid w:val="000A1B79"/>
    <w:pPr>
      <w:tabs>
        <w:tab w:val="left" w:pos="567"/>
      </w:tabs>
      <w:spacing w:after="0" w:line="260" w:lineRule="exact"/>
    </w:pPr>
    <w:rPr>
      <w:rFonts w:ascii="Times New Roman" w:eastAsia="Times New Roman" w:hAnsi="Times New Roman" w:cs="Times New Roman"/>
      <w:b/>
      <w:snapToGrid w:val="0"/>
      <w:sz w:val="20"/>
      <w:szCs w:val="20"/>
      <w:lang w:val="en-GB" w:eastAsia="el-GR"/>
    </w:rPr>
  </w:style>
  <w:style w:type="paragraph" w:styleId="CommentSubject">
    <w:name w:val="annotation subject"/>
    <w:basedOn w:val="CommentText"/>
    <w:next w:val="CommentText"/>
    <w:link w:val="CommentSubjectChar"/>
    <w:uiPriority w:val="99"/>
    <w:rsid w:val="000A1B79"/>
    <w:rPr>
      <w:b/>
    </w:rPr>
  </w:style>
  <w:style w:type="character" w:customStyle="1" w:styleId="CommentSubjectChar">
    <w:name w:val="Comment Subject Char"/>
    <w:basedOn w:val="CommentTextChar"/>
    <w:link w:val="CommentSubject"/>
    <w:uiPriority w:val="99"/>
    <w:rsid w:val="000A1B79"/>
    <w:rPr>
      <w:rFonts w:ascii="Times New Roman" w:eastAsia="Times New Roman" w:hAnsi="Times New Roman" w:cs="Times New Roman"/>
      <w:b/>
      <w:sz w:val="20"/>
      <w:szCs w:val="20"/>
      <w:lang w:val="en-GB" w:eastAsia="x-none"/>
    </w:rPr>
  </w:style>
  <w:style w:type="character" w:customStyle="1" w:styleId="Char0">
    <w:name w:val="Λεζάντα Char"/>
    <w:aliases w:val="Char Char,Table Caption Char"/>
    <w:locked/>
    <w:rsid w:val="000A1B79"/>
    <w:rPr>
      <w:b/>
      <w:lang w:val="en-GB"/>
    </w:rPr>
  </w:style>
  <w:style w:type="paragraph" w:customStyle="1" w:styleId="Default">
    <w:name w:val="Default"/>
    <w:rsid w:val="000A1B79"/>
    <w:pPr>
      <w:autoSpaceDE w:val="0"/>
      <w:autoSpaceDN w:val="0"/>
      <w:adjustRightInd w:val="0"/>
      <w:spacing w:after="0" w:line="240" w:lineRule="auto"/>
    </w:pPr>
    <w:rPr>
      <w:rFonts w:ascii="Times New Roman" w:eastAsia="Times New Roman" w:hAnsi="Times New Roman" w:cs="Times New Roman"/>
      <w:snapToGrid w:val="0"/>
      <w:color w:val="000000"/>
      <w:sz w:val="24"/>
      <w:szCs w:val="20"/>
      <w:lang w:val="en-GB" w:eastAsia="el-GR"/>
    </w:rPr>
  </w:style>
  <w:style w:type="paragraph" w:customStyle="1" w:styleId="TableText">
    <w:name w:val="Table Text"/>
    <w:basedOn w:val="Normal"/>
    <w:rsid w:val="000A1B79"/>
    <w:pPr>
      <w:keepNext/>
      <w:spacing w:before="40" w:after="40" w:line="240" w:lineRule="auto"/>
    </w:pPr>
    <w:rPr>
      <w:rFonts w:ascii="Times New Roman" w:eastAsia="Times New Roman" w:hAnsi="Times New Roman" w:cs="Times New Roman"/>
      <w:snapToGrid w:val="0"/>
      <w:sz w:val="24"/>
      <w:szCs w:val="20"/>
      <w:lang w:eastAsia="el-GR"/>
    </w:rPr>
  </w:style>
  <w:style w:type="paragraph" w:customStyle="1" w:styleId="TableColumnHeading">
    <w:name w:val="Table Column Heading"/>
    <w:basedOn w:val="TableText"/>
    <w:rsid w:val="000A1B79"/>
    <w:pPr>
      <w:jc w:val="center"/>
    </w:pPr>
    <w:rPr>
      <w:b/>
    </w:rPr>
  </w:style>
  <w:style w:type="paragraph" w:customStyle="1" w:styleId="TableRowHeading">
    <w:name w:val="Table Row Heading"/>
    <w:basedOn w:val="TableColumnHeading"/>
    <w:rsid w:val="000A1B79"/>
    <w:pPr>
      <w:jc w:val="left"/>
    </w:pPr>
  </w:style>
  <w:style w:type="paragraph" w:customStyle="1" w:styleId="TableFootnoteText">
    <w:name w:val="Table Footnote Text"/>
    <w:basedOn w:val="FootnoteText"/>
    <w:rsid w:val="000A1B79"/>
    <w:pPr>
      <w:tabs>
        <w:tab w:val="clear" w:pos="567"/>
      </w:tabs>
      <w:spacing w:before="40" w:after="40" w:line="240" w:lineRule="auto"/>
    </w:pPr>
    <w:rPr>
      <w:lang w:val="en-US"/>
    </w:rPr>
  </w:style>
  <w:style w:type="character" w:customStyle="1" w:styleId="TableTextcentredChar">
    <w:name w:val="Table Text centred Char"/>
    <w:locked/>
    <w:rsid w:val="000A1B79"/>
    <w:rPr>
      <w:sz w:val="24"/>
      <w:lang w:val="en-US"/>
    </w:rPr>
  </w:style>
  <w:style w:type="paragraph" w:customStyle="1" w:styleId="TableTextcentred">
    <w:name w:val="Table Text centred"/>
    <w:basedOn w:val="TableText"/>
    <w:rsid w:val="000A1B79"/>
    <w:pPr>
      <w:jc w:val="center"/>
    </w:pPr>
  </w:style>
  <w:style w:type="paragraph" w:customStyle="1" w:styleId="TableFootnoteNumber">
    <w:name w:val="Table Footnote Number"/>
    <w:basedOn w:val="Normal"/>
    <w:rsid w:val="000A1B79"/>
    <w:pPr>
      <w:numPr>
        <w:numId w:val="3"/>
      </w:numPr>
      <w:spacing w:after="60" w:line="240" w:lineRule="auto"/>
    </w:pPr>
    <w:rPr>
      <w:rFonts w:ascii="Times New Roman" w:eastAsia="Times New Roman" w:hAnsi="Times New Roman" w:cs="Times New Roman"/>
      <w:snapToGrid w:val="0"/>
      <w:sz w:val="20"/>
      <w:szCs w:val="20"/>
      <w:lang w:eastAsia="el-GR"/>
    </w:rPr>
  </w:style>
  <w:style w:type="character" w:customStyle="1" w:styleId="TableFootnoteNumberChar">
    <w:name w:val="Table Footnote Number Char"/>
    <w:locked/>
    <w:rsid w:val="000A1B79"/>
    <w:rPr>
      <w:lang w:val="en-US"/>
    </w:rPr>
  </w:style>
  <w:style w:type="character" w:customStyle="1" w:styleId="TableTextChar">
    <w:name w:val="Table Text Char"/>
    <w:locked/>
    <w:rsid w:val="000A1B79"/>
    <w:rPr>
      <w:sz w:val="24"/>
      <w:lang w:val="en-US"/>
    </w:rPr>
  </w:style>
  <w:style w:type="character" w:customStyle="1" w:styleId="TableColumnHeadingChar">
    <w:name w:val="Table Column Heading Char"/>
    <w:locked/>
    <w:rsid w:val="000A1B79"/>
    <w:rPr>
      <w:b/>
      <w:sz w:val="24"/>
      <w:lang w:val="en-US"/>
    </w:rPr>
  </w:style>
  <w:style w:type="character" w:customStyle="1" w:styleId="TableFootnoteTextChar">
    <w:name w:val="Table Footnote Text Char"/>
    <w:locked/>
    <w:rsid w:val="000A1B79"/>
    <w:rPr>
      <w:lang w:val="en-US"/>
    </w:rPr>
  </w:style>
  <w:style w:type="character" w:customStyle="1" w:styleId="TableRowHeadingChar">
    <w:name w:val="Table Row Heading Char"/>
    <w:locked/>
    <w:rsid w:val="000A1B79"/>
    <w:rPr>
      <w:b/>
      <w:sz w:val="24"/>
      <w:lang w:val="en-US"/>
    </w:rPr>
  </w:style>
  <w:style w:type="paragraph" w:styleId="FootnoteText">
    <w:name w:val="footnote text"/>
    <w:basedOn w:val="Normal"/>
    <w:link w:val="FootnoteTextChar"/>
    <w:uiPriority w:val="99"/>
    <w:rsid w:val="000A1B79"/>
    <w:pPr>
      <w:tabs>
        <w:tab w:val="left" w:pos="567"/>
      </w:tabs>
      <w:spacing w:after="0" w:line="260" w:lineRule="exact"/>
    </w:pPr>
    <w:rPr>
      <w:rFonts w:ascii="Times New Roman" w:eastAsia="Times New Roman" w:hAnsi="Times New Roman" w:cs="Times New Roman"/>
      <w:sz w:val="20"/>
      <w:szCs w:val="20"/>
      <w:lang w:val="en-GB" w:eastAsia="x-none"/>
    </w:rPr>
  </w:style>
  <w:style w:type="character" w:customStyle="1" w:styleId="FootnoteTextChar">
    <w:name w:val="Footnote Text Char"/>
    <w:basedOn w:val="DefaultParagraphFont"/>
    <w:link w:val="FootnoteText"/>
    <w:uiPriority w:val="99"/>
    <w:rsid w:val="000A1B79"/>
    <w:rPr>
      <w:rFonts w:ascii="Times New Roman" w:eastAsia="Times New Roman" w:hAnsi="Times New Roman" w:cs="Times New Roman"/>
      <w:sz w:val="20"/>
      <w:szCs w:val="20"/>
      <w:lang w:val="en-GB" w:eastAsia="x-none"/>
    </w:rPr>
  </w:style>
  <w:style w:type="paragraph" w:customStyle="1" w:styleId="Default1">
    <w:name w:val="Default1"/>
    <w:basedOn w:val="Default"/>
    <w:next w:val="Default"/>
    <w:rsid w:val="000A1B79"/>
    <w:rPr>
      <w:color w:val="auto"/>
    </w:rPr>
  </w:style>
  <w:style w:type="paragraph" w:customStyle="1" w:styleId="BodyText12">
    <w:name w:val="BodyText12"/>
    <w:basedOn w:val="Default"/>
    <w:next w:val="Default"/>
    <w:rsid w:val="000A1B79"/>
    <w:rPr>
      <w:color w:val="auto"/>
    </w:rPr>
  </w:style>
  <w:style w:type="paragraph" w:customStyle="1" w:styleId="TableText10">
    <w:name w:val="TableText 10"/>
    <w:rsid w:val="000A1B79"/>
    <w:pPr>
      <w:spacing w:after="0" w:line="240" w:lineRule="auto"/>
    </w:pPr>
    <w:rPr>
      <w:rFonts w:ascii="Times New Roman" w:eastAsia="Times New Roman" w:hAnsi="Times New Roman" w:cs="Times New Roman"/>
      <w:snapToGrid w:val="0"/>
      <w:sz w:val="20"/>
      <w:szCs w:val="20"/>
      <w:lang w:eastAsia="el-GR"/>
    </w:rPr>
  </w:style>
  <w:style w:type="table" w:styleId="TableGrid">
    <w:name w:val="Table Grid"/>
    <w:basedOn w:val="TableNormal"/>
    <w:uiPriority w:val="59"/>
    <w:rsid w:val="000A1B79"/>
    <w:pPr>
      <w:spacing w:after="0" w:line="240" w:lineRule="auto"/>
    </w:pPr>
    <w:rPr>
      <w:rFonts w:ascii="Times New Roman" w:eastAsia="Times New Roman" w:hAnsi="Times New Roman" w:cs="Times New Roman"/>
      <w:snapToGrid w:val="0"/>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5">
    <w:name w:val="Char Char5"/>
    <w:locked/>
    <w:rsid w:val="000A1B79"/>
    <w:rPr>
      <w:sz w:val="20"/>
      <w:lang w:val="en-GB"/>
    </w:rPr>
  </w:style>
  <w:style w:type="character" w:customStyle="1" w:styleId="CharChar2">
    <w:name w:val="Char Char2"/>
    <w:rsid w:val="000A1B79"/>
    <w:rPr>
      <w:lang w:val="en-GB"/>
    </w:rPr>
  </w:style>
  <w:style w:type="character" w:customStyle="1" w:styleId="CharChar51">
    <w:name w:val="Char Char51"/>
    <w:locked/>
    <w:rsid w:val="000A1B79"/>
    <w:rPr>
      <w:sz w:val="20"/>
      <w:lang w:val="en-GB"/>
    </w:rPr>
  </w:style>
  <w:style w:type="paragraph" w:styleId="ListParagraph">
    <w:name w:val="List Paragraph"/>
    <w:basedOn w:val="Normal"/>
    <w:uiPriority w:val="34"/>
    <w:qFormat/>
    <w:rsid w:val="000A1B79"/>
    <w:pPr>
      <w:tabs>
        <w:tab w:val="left" w:pos="567"/>
      </w:tabs>
      <w:spacing w:after="0" w:line="260" w:lineRule="exact"/>
      <w:ind w:left="720"/>
      <w:contextualSpacing/>
    </w:pPr>
    <w:rPr>
      <w:rFonts w:ascii="Times New Roman" w:eastAsia="Times New Roman" w:hAnsi="Times New Roman" w:cs="Times New Roman"/>
      <w:snapToGrid w:val="0"/>
      <w:szCs w:val="20"/>
      <w:lang w:val="en-GB" w:eastAsia="el-GR"/>
    </w:rPr>
  </w:style>
  <w:style w:type="paragraph" w:customStyle="1" w:styleId="Paragraph">
    <w:name w:val="Paragraph"/>
    <w:rsid w:val="000A1B79"/>
    <w:pPr>
      <w:spacing w:after="240" w:line="300" w:lineRule="exact"/>
    </w:pPr>
    <w:rPr>
      <w:rFonts w:ascii="Times New Roman" w:eastAsia="Times New Roman" w:hAnsi="Times New Roman" w:cs="Times New Roman"/>
      <w:snapToGrid w:val="0"/>
      <w:sz w:val="24"/>
      <w:szCs w:val="20"/>
      <w:lang w:eastAsia="el-GR"/>
    </w:rPr>
  </w:style>
  <w:style w:type="character" w:styleId="Strong">
    <w:name w:val="Strong"/>
    <w:aliases w:val="Heading 6 Char1,Titolo 6 Carattere Char,Titolo 6 Carattere1 Carattere Char,Titolo 6 Carattere Carattere Carattere Char,Heading 6 Char Carattere Carattere Carattere Char"/>
    <w:link w:val="Heading6"/>
    <w:uiPriority w:val="22"/>
    <w:qFormat/>
    <w:rsid w:val="000A1B79"/>
    <w:rPr>
      <w:rFonts w:ascii="Times New Roman" w:eastAsia="Times New Roman" w:hAnsi="Times New Roman" w:cs="Times New Roman"/>
      <w:b/>
      <w:sz w:val="20"/>
      <w:szCs w:val="20"/>
      <w:lang w:val="x-none" w:eastAsia="x-none"/>
    </w:rPr>
  </w:style>
  <w:style w:type="character" w:customStyle="1" w:styleId="ParagraphChar">
    <w:name w:val="Paragraph Char"/>
    <w:locked/>
    <w:rsid w:val="000A1B79"/>
    <w:rPr>
      <w:sz w:val="24"/>
      <w:lang w:val="en-US"/>
    </w:rPr>
  </w:style>
  <w:style w:type="character" w:customStyle="1" w:styleId="TableCaptionCharChar">
    <w:name w:val="Table Caption Char Char"/>
    <w:locked/>
    <w:rsid w:val="000A1B79"/>
    <w:rPr>
      <w:b/>
      <w:sz w:val="24"/>
      <w:lang w:val="en-US"/>
    </w:rPr>
  </w:style>
  <w:style w:type="paragraph" w:customStyle="1" w:styleId="TableB-10">
    <w:name w:val="Table B-10"/>
    <w:basedOn w:val="Normal"/>
    <w:rsid w:val="000A1B79"/>
    <w:pPr>
      <w:spacing w:before="20" w:after="20" w:line="240" w:lineRule="auto"/>
      <w:jc w:val="center"/>
    </w:pPr>
    <w:rPr>
      <w:rFonts w:ascii="Times New Roman" w:eastAsia="Times New Roman" w:hAnsi="Times New Roman" w:cs="Times New Roman"/>
      <w:b/>
      <w:snapToGrid w:val="0"/>
      <w:sz w:val="20"/>
      <w:szCs w:val="20"/>
      <w:lang w:eastAsia="el-GR"/>
    </w:rPr>
  </w:style>
  <w:style w:type="paragraph" w:customStyle="1" w:styleId="TableC-10">
    <w:name w:val="Table C-10"/>
    <w:basedOn w:val="Normal"/>
    <w:rsid w:val="000A1B79"/>
    <w:pPr>
      <w:keepLines/>
      <w:spacing w:before="20" w:after="20" w:line="240" w:lineRule="auto"/>
      <w:jc w:val="center"/>
    </w:pPr>
    <w:rPr>
      <w:rFonts w:ascii="Times New Roman" w:eastAsia="Times New Roman" w:hAnsi="Times New Roman" w:cs="Times New Roman"/>
      <w:snapToGrid w:val="0"/>
      <w:sz w:val="20"/>
      <w:szCs w:val="20"/>
      <w:lang w:eastAsia="el-GR"/>
    </w:rPr>
  </w:style>
  <w:style w:type="paragraph" w:customStyle="1" w:styleId="TableL-10">
    <w:name w:val="Table L-10"/>
    <w:basedOn w:val="Normal"/>
    <w:next w:val="TableC-10"/>
    <w:rsid w:val="000A1B79"/>
    <w:pPr>
      <w:keepLines/>
      <w:spacing w:before="20" w:after="20" w:line="240" w:lineRule="auto"/>
    </w:pPr>
    <w:rPr>
      <w:rFonts w:ascii="Times New Roman" w:eastAsia="Times New Roman" w:hAnsi="Times New Roman" w:cs="Times New Roman"/>
      <w:snapToGrid w:val="0"/>
      <w:sz w:val="20"/>
      <w:szCs w:val="20"/>
      <w:lang w:eastAsia="el-GR"/>
    </w:rPr>
  </w:style>
  <w:style w:type="paragraph" w:customStyle="1" w:styleId="TableL-9">
    <w:name w:val="Table L-9"/>
    <w:basedOn w:val="Normal"/>
    <w:rsid w:val="000A1B79"/>
    <w:pPr>
      <w:spacing w:before="20" w:after="20" w:line="240" w:lineRule="auto"/>
    </w:pPr>
    <w:rPr>
      <w:rFonts w:ascii="Times New Roman" w:eastAsia="Times New Roman" w:hAnsi="Times New Roman" w:cs="Times New Roman"/>
      <w:snapToGrid w:val="0"/>
      <w:sz w:val="18"/>
      <w:szCs w:val="20"/>
      <w:lang w:eastAsia="el-GR"/>
    </w:rPr>
  </w:style>
  <w:style w:type="paragraph" w:styleId="Date">
    <w:name w:val="Date"/>
    <w:basedOn w:val="Normal"/>
    <w:next w:val="Normal"/>
    <w:link w:val="DateChar"/>
    <w:uiPriority w:val="99"/>
    <w:rsid w:val="000A1B79"/>
    <w:pPr>
      <w:tabs>
        <w:tab w:val="left" w:pos="567"/>
      </w:tabs>
      <w:spacing w:after="0" w:line="260" w:lineRule="exact"/>
    </w:pPr>
    <w:rPr>
      <w:rFonts w:ascii="Times New Roman" w:eastAsia="Times New Roman" w:hAnsi="Times New Roman" w:cs="Times New Roman"/>
      <w:szCs w:val="20"/>
      <w:lang w:val="x-none" w:eastAsia="x-none"/>
    </w:rPr>
  </w:style>
  <w:style w:type="character" w:customStyle="1" w:styleId="DateChar">
    <w:name w:val="Date Char"/>
    <w:basedOn w:val="DefaultParagraphFont"/>
    <w:link w:val="Date"/>
    <w:uiPriority w:val="99"/>
    <w:rsid w:val="000A1B79"/>
    <w:rPr>
      <w:rFonts w:ascii="Times New Roman" w:eastAsia="Times New Roman" w:hAnsi="Times New Roman" w:cs="Times New Roman"/>
      <w:szCs w:val="20"/>
      <w:lang w:val="x-none" w:eastAsia="x-none"/>
    </w:rPr>
  </w:style>
  <w:style w:type="character" w:customStyle="1" w:styleId="MalcolmMcKay">
    <w:name w:val="Malcolm McKay"/>
    <w:rsid w:val="000A1B79"/>
    <w:rPr>
      <w:rFonts w:ascii="Arial" w:hAnsi="Arial"/>
      <w:color w:val="auto"/>
      <w:sz w:val="20"/>
    </w:rPr>
  </w:style>
  <w:style w:type="paragraph" w:styleId="Bibliography">
    <w:name w:val="Bibliography"/>
    <w:basedOn w:val="Normal"/>
    <w:next w:val="Normal"/>
    <w:uiPriority w:val="37"/>
    <w:rsid w:val="000A1B79"/>
    <w:pPr>
      <w:tabs>
        <w:tab w:val="left" w:pos="567"/>
      </w:tabs>
      <w:spacing w:after="0" w:line="260" w:lineRule="exact"/>
    </w:pPr>
    <w:rPr>
      <w:rFonts w:ascii="Times New Roman" w:eastAsia="Times New Roman" w:hAnsi="Times New Roman" w:cs="Times New Roman"/>
      <w:snapToGrid w:val="0"/>
      <w:szCs w:val="20"/>
      <w:lang w:val="en-GB" w:eastAsia="el-GR"/>
    </w:rPr>
  </w:style>
  <w:style w:type="paragraph" w:customStyle="1" w:styleId="TitleA">
    <w:name w:val="Title A"/>
    <w:basedOn w:val="Normal"/>
    <w:rsid w:val="000A1B79"/>
    <w:pPr>
      <w:suppressLineNumbers/>
      <w:tabs>
        <w:tab w:val="left" w:pos="-1440"/>
        <w:tab w:val="left" w:pos="-720"/>
        <w:tab w:val="left" w:pos="567"/>
      </w:tabs>
      <w:spacing w:after="0" w:line="260" w:lineRule="exact"/>
      <w:jc w:val="center"/>
    </w:pPr>
    <w:rPr>
      <w:rFonts w:ascii="Times New Roman" w:eastAsia="Times New Roman" w:hAnsi="Times New Roman" w:cs="Times New Roman"/>
      <w:b/>
      <w:noProof/>
      <w:snapToGrid w:val="0"/>
      <w:szCs w:val="20"/>
      <w:lang w:val="el-GR" w:eastAsia="el-GR"/>
    </w:rPr>
  </w:style>
  <w:style w:type="paragraph" w:customStyle="1" w:styleId="BodytextAgency">
    <w:name w:val="Body text (Agency)"/>
    <w:basedOn w:val="Normal"/>
    <w:link w:val="Char"/>
    <w:uiPriority w:val="99"/>
    <w:qFormat/>
    <w:rsid w:val="000A1B79"/>
    <w:pPr>
      <w:spacing w:after="140" w:line="280" w:lineRule="atLeast"/>
    </w:pPr>
    <w:rPr>
      <w:sz w:val="20"/>
      <w:lang w:val="en-GB"/>
    </w:rPr>
  </w:style>
  <w:style w:type="character" w:customStyle="1" w:styleId="BodytextAgencyChar">
    <w:name w:val="Body text (Agency) Char"/>
    <w:locked/>
    <w:rsid w:val="000A1B79"/>
    <w:rPr>
      <w:rFonts w:ascii="Verdana" w:hAnsi="Verdana"/>
      <w:sz w:val="18"/>
      <w:lang w:val="en-GB"/>
    </w:rPr>
  </w:style>
  <w:style w:type="paragraph" w:customStyle="1" w:styleId="NormalAgency">
    <w:name w:val="Normal (Agency)"/>
    <w:rsid w:val="000A1B79"/>
    <w:pPr>
      <w:spacing w:after="0" w:line="240" w:lineRule="auto"/>
    </w:pPr>
    <w:rPr>
      <w:rFonts w:ascii="Verdana" w:eastAsia="Times New Roman" w:hAnsi="Verdana" w:cs="Times New Roman"/>
      <w:snapToGrid w:val="0"/>
      <w:sz w:val="18"/>
      <w:szCs w:val="20"/>
      <w:lang w:val="en-GB" w:eastAsia="el-GR"/>
    </w:rPr>
  </w:style>
  <w:style w:type="table" w:customStyle="1" w:styleId="TablegridAgencyblack">
    <w:name w:val="Table grid (Agency) black"/>
    <w:basedOn w:val="TableNormal"/>
    <w:rsid w:val="000A1B79"/>
    <w:pPr>
      <w:spacing w:after="0" w:line="240" w:lineRule="auto"/>
    </w:pPr>
    <w:rPr>
      <w:rFonts w:ascii="Verdana" w:eastAsia="Times New Roman" w:hAnsi="Verdana" w:cs="Times New Roman"/>
      <w:snapToGrid w:val="0"/>
      <w:sz w:val="18"/>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paragraph" w:customStyle="1" w:styleId="TabletextrowsAgency">
    <w:name w:val="Table text rows (Agency)"/>
    <w:basedOn w:val="Normal"/>
    <w:rsid w:val="000A1B79"/>
    <w:pPr>
      <w:spacing w:after="0" w:line="280" w:lineRule="exact"/>
    </w:pPr>
    <w:rPr>
      <w:rFonts w:ascii="Verdana" w:eastAsia="Times New Roman" w:hAnsi="Verdana" w:cs="Times New Roman"/>
      <w:snapToGrid w:val="0"/>
      <w:sz w:val="18"/>
      <w:szCs w:val="20"/>
      <w:lang w:val="en-GB" w:eastAsia="el-GR"/>
    </w:rPr>
  </w:style>
  <w:style w:type="character" w:customStyle="1" w:styleId="NormalAgencyChar">
    <w:name w:val="Normal (Agency) Char"/>
    <w:locked/>
    <w:rsid w:val="000A1B79"/>
    <w:rPr>
      <w:rFonts w:ascii="Verdana" w:hAnsi="Verdana"/>
      <w:sz w:val="18"/>
      <w:lang w:val="en-GB"/>
    </w:rPr>
  </w:style>
  <w:style w:type="paragraph" w:customStyle="1" w:styleId="TitleB">
    <w:name w:val="Title B"/>
    <w:basedOn w:val="Normal"/>
    <w:rsid w:val="000A1B79"/>
    <w:pPr>
      <w:suppressLineNumbers/>
      <w:tabs>
        <w:tab w:val="left" w:pos="567"/>
      </w:tabs>
      <w:spacing w:after="0" w:line="260" w:lineRule="exact"/>
      <w:ind w:left="567" w:hanging="567"/>
    </w:pPr>
    <w:rPr>
      <w:rFonts w:ascii="Times New Roman" w:eastAsia="Times New Roman" w:hAnsi="Times New Roman" w:cs="Times New Roman"/>
      <w:b/>
      <w:noProof/>
      <w:snapToGrid w:val="0"/>
      <w:szCs w:val="20"/>
      <w:lang w:val="el-GR" w:eastAsia="el-GR"/>
    </w:rPr>
  </w:style>
  <w:style w:type="paragraph" w:styleId="BlockText">
    <w:name w:val="Block Text"/>
    <w:basedOn w:val="Normal"/>
    <w:uiPriority w:val="99"/>
    <w:rsid w:val="000A1B79"/>
    <w:pPr>
      <w:tabs>
        <w:tab w:val="left" w:pos="567"/>
      </w:tabs>
      <w:spacing w:after="120" w:line="260" w:lineRule="exact"/>
      <w:ind w:left="1440" w:right="1440"/>
    </w:pPr>
    <w:rPr>
      <w:rFonts w:ascii="Times New Roman" w:eastAsia="Times New Roman" w:hAnsi="Times New Roman" w:cs="Times New Roman"/>
      <w:snapToGrid w:val="0"/>
      <w:szCs w:val="20"/>
      <w:lang w:val="en-GB" w:eastAsia="el-GR"/>
    </w:rPr>
  </w:style>
  <w:style w:type="paragraph" w:styleId="BodyTextFirstIndent">
    <w:name w:val="Body Text First Indent"/>
    <w:basedOn w:val="BodyText"/>
    <w:link w:val="BodyTextFirstIndentChar"/>
    <w:uiPriority w:val="99"/>
    <w:rsid w:val="000A1B79"/>
    <w:pPr>
      <w:tabs>
        <w:tab w:val="left" w:pos="567"/>
      </w:tabs>
      <w:spacing w:after="120" w:line="260" w:lineRule="exact"/>
      <w:ind w:firstLine="210"/>
    </w:pPr>
    <w:rPr>
      <w:i w:val="0"/>
      <w:color w:val="auto"/>
      <w:lang w:val="el-GR"/>
    </w:rPr>
  </w:style>
  <w:style w:type="character" w:customStyle="1" w:styleId="BodyTextFirstIndentChar">
    <w:name w:val="Body Text First Indent Char"/>
    <w:basedOn w:val="BodyTextChar"/>
    <w:link w:val="BodyTextFirstIndent"/>
    <w:uiPriority w:val="99"/>
    <w:rsid w:val="000A1B79"/>
    <w:rPr>
      <w:rFonts w:ascii="Times New Roman" w:eastAsia="Times New Roman" w:hAnsi="Times New Roman" w:cs="Times New Roman"/>
      <w:i w:val="0"/>
      <w:color w:val="008000"/>
      <w:szCs w:val="20"/>
      <w:lang w:val="el-GR" w:eastAsia="x-none"/>
    </w:rPr>
  </w:style>
  <w:style w:type="paragraph" w:styleId="BodyTextFirstIndent2">
    <w:name w:val="Body Text First Indent 2"/>
    <w:basedOn w:val="BodyTextIndent"/>
    <w:link w:val="BodyTextFirstIndent2Char"/>
    <w:uiPriority w:val="99"/>
    <w:rsid w:val="000A1B79"/>
    <w:pPr>
      <w:tabs>
        <w:tab w:val="left" w:pos="567"/>
      </w:tabs>
      <w:autoSpaceDE/>
      <w:autoSpaceDN/>
      <w:adjustRightInd/>
      <w:spacing w:after="120" w:line="260" w:lineRule="exact"/>
      <w:ind w:left="360" w:firstLine="210"/>
      <w:jc w:val="left"/>
    </w:pPr>
    <w:rPr>
      <w:sz w:val="22"/>
    </w:rPr>
  </w:style>
  <w:style w:type="character" w:customStyle="1" w:styleId="BodyTextFirstIndent2Char">
    <w:name w:val="Body Text First Indent 2 Char"/>
    <w:basedOn w:val="BodyTextIndentChar"/>
    <w:link w:val="BodyTextFirstIndent2"/>
    <w:uiPriority w:val="99"/>
    <w:rsid w:val="000A1B79"/>
    <w:rPr>
      <w:rFonts w:ascii="Times New Roman" w:eastAsia="Times New Roman" w:hAnsi="Times New Roman" w:cs="Times New Roman"/>
      <w:sz w:val="20"/>
      <w:szCs w:val="20"/>
      <w:lang w:val="en-GB" w:eastAsia="x-none"/>
    </w:rPr>
  </w:style>
  <w:style w:type="paragraph" w:styleId="Closing">
    <w:name w:val="Closing"/>
    <w:basedOn w:val="Normal"/>
    <w:link w:val="ClosingChar"/>
    <w:uiPriority w:val="99"/>
    <w:rsid w:val="000A1B79"/>
    <w:pPr>
      <w:tabs>
        <w:tab w:val="left" w:pos="567"/>
      </w:tabs>
      <w:spacing w:after="0" w:line="260" w:lineRule="exact"/>
      <w:ind w:left="4320"/>
    </w:pPr>
    <w:rPr>
      <w:rFonts w:ascii="Times New Roman" w:eastAsia="Times New Roman" w:hAnsi="Times New Roman" w:cs="Times New Roman"/>
      <w:szCs w:val="20"/>
      <w:lang w:val="x-none" w:eastAsia="x-none"/>
    </w:rPr>
  </w:style>
  <w:style w:type="character" w:customStyle="1" w:styleId="ClosingChar">
    <w:name w:val="Closing Char"/>
    <w:basedOn w:val="DefaultParagraphFont"/>
    <w:link w:val="Closing"/>
    <w:uiPriority w:val="99"/>
    <w:rsid w:val="000A1B79"/>
    <w:rPr>
      <w:rFonts w:ascii="Times New Roman" w:eastAsia="Times New Roman" w:hAnsi="Times New Roman" w:cs="Times New Roman"/>
      <w:szCs w:val="20"/>
      <w:lang w:val="x-none" w:eastAsia="x-none"/>
    </w:rPr>
  </w:style>
  <w:style w:type="paragraph" w:styleId="E-mailSignature">
    <w:name w:val="E-mail Signature"/>
    <w:basedOn w:val="Normal"/>
    <w:link w:val="E-mailSignatureChar"/>
    <w:uiPriority w:val="99"/>
    <w:rsid w:val="000A1B79"/>
    <w:pPr>
      <w:tabs>
        <w:tab w:val="left" w:pos="567"/>
      </w:tabs>
      <w:spacing w:after="0" w:line="260" w:lineRule="exact"/>
    </w:pPr>
    <w:rPr>
      <w:rFonts w:ascii="Times New Roman" w:eastAsia="Times New Roman" w:hAnsi="Times New Roman" w:cs="Times New Roman"/>
      <w:szCs w:val="20"/>
      <w:lang w:val="x-none" w:eastAsia="x-none"/>
    </w:rPr>
  </w:style>
  <w:style w:type="character" w:customStyle="1" w:styleId="E-mailSignatureChar">
    <w:name w:val="E-mail Signature Char"/>
    <w:basedOn w:val="DefaultParagraphFont"/>
    <w:link w:val="E-mailSignature"/>
    <w:uiPriority w:val="99"/>
    <w:rsid w:val="000A1B79"/>
    <w:rPr>
      <w:rFonts w:ascii="Times New Roman" w:eastAsia="Times New Roman" w:hAnsi="Times New Roman" w:cs="Times New Roman"/>
      <w:szCs w:val="20"/>
      <w:lang w:val="x-none" w:eastAsia="x-none"/>
    </w:rPr>
  </w:style>
  <w:style w:type="paragraph" w:styleId="EndnoteText">
    <w:name w:val="endnote text"/>
    <w:basedOn w:val="Normal"/>
    <w:link w:val="EndnoteTextChar"/>
    <w:uiPriority w:val="99"/>
    <w:rsid w:val="000A1B79"/>
    <w:pPr>
      <w:tabs>
        <w:tab w:val="left" w:pos="567"/>
      </w:tabs>
      <w:spacing w:after="0" w:line="260" w:lineRule="exact"/>
    </w:pPr>
    <w:rPr>
      <w:rFonts w:ascii="Times New Roman" w:eastAsia="Times New Roman" w:hAnsi="Times New Roman" w:cs="Times New Roman"/>
      <w:snapToGrid w:val="0"/>
      <w:sz w:val="20"/>
      <w:szCs w:val="20"/>
      <w:lang w:val="en-GB" w:eastAsia="el-GR"/>
    </w:rPr>
  </w:style>
  <w:style w:type="character" w:customStyle="1" w:styleId="EndnoteTextChar">
    <w:name w:val="Endnote Text Char"/>
    <w:basedOn w:val="DefaultParagraphFont"/>
    <w:link w:val="EndnoteText"/>
    <w:uiPriority w:val="99"/>
    <w:rsid w:val="000A1B79"/>
    <w:rPr>
      <w:rFonts w:ascii="Times New Roman" w:eastAsia="Times New Roman" w:hAnsi="Times New Roman" w:cs="Times New Roman"/>
      <w:snapToGrid w:val="0"/>
      <w:sz w:val="20"/>
      <w:szCs w:val="20"/>
      <w:lang w:val="en-GB" w:eastAsia="el-GR"/>
    </w:rPr>
  </w:style>
  <w:style w:type="paragraph" w:styleId="EnvelopeAddress">
    <w:name w:val="envelope address"/>
    <w:basedOn w:val="Normal"/>
    <w:uiPriority w:val="99"/>
    <w:rsid w:val="000A1B79"/>
    <w:pPr>
      <w:framePr w:w="7920" w:h="1980" w:hRule="exact" w:hSpace="180" w:wrap="auto" w:hAnchor="page" w:xAlign="center" w:yAlign="bottom"/>
      <w:tabs>
        <w:tab w:val="left" w:pos="567"/>
      </w:tabs>
      <w:spacing w:after="0" w:line="260" w:lineRule="exact"/>
      <w:ind w:left="2880"/>
    </w:pPr>
    <w:rPr>
      <w:rFonts w:ascii="Arial" w:eastAsia="Times New Roman" w:hAnsi="Arial" w:cs="Times New Roman"/>
      <w:snapToGrid w:val="0"/>
      <w:sz w:val="24"/>
      <w:szCs w:val="20"/>
      <w:lang w:val="en-GB" w:eastAsia="el-GR"/>
    </w:rPr>
  </w:style>
  <w:style w:type="paragraph" w:styleId="EnvelopeReturn">
    <w:name w:val="envelope return"/>
    <w:basedOn w:val="Normal"/>
    <w:uiPriority w:val="99"/>
    <w:rsid w:val="000A1B79"/>
    <w:pPr>
      <w:tabs>
        <w:tab w:val="left" w:pos="567"/>
      </w:tabs>
      <w:spacing w:after="0" w:line="260" w:lineRule="exact"/>
    </w:pPr>
    <w:rPr>
      <w:rFonts w:ascii="Arial" w:eastAsia="Times New Roman" w:hAnsi="Arial" w:cs="Times New Roman"/>
      <w:snapToGrid w:val="0"/>
      <w:sz w:val="20"/>
      <w:szCs w:val="20"/>
      <w:lang w:val="en-GB" w:eastAsia="el-GR"/>
    </w:rPr>
  </w:style>
  <w:style w:type="paragraph" w:styleId="HTMLAddress">
    <w:name w:val="HTML Address"/>
    <w:basedOn w:val="Normal"/>
    <w:link w:val="HTMLAddressChar"/>
    <w:uiPriority w:val="99"/>
    <w:rsid w:val="000A1B79"/>
    <w:pPr>
      <w:tabs>
        <w:tab w:val="left" w:pos="567"/>
      </w:tabs>
      <w:spacing w:after="0" w:line="260" w:lineRule="exact"/>
    </w:pPr>
    <w:rPr>
      <w:rFonts w:ascii="Times New Roman" w:eastAsia="Times New Roman" w:hAnsi="Times New Roman" w:cs="Times New Roman"/>
      <w:i/>
      <w:szCs w:val="20"/>
      <w:lang w:val="x-none" w:eastAsia="x-none"/>
    </w:rPr>
  </w:style>
  <w:style w:type="character" w:customStyle="1" w:styleId="HTMLAddressChar">
    <w:name w:val="HTML Address Char"/>
    <w:basedOn w:val="DefaultParagraphFont"/>
    <w:link w:val="HTMLAddress"/>
    <w:uiPriority w:val="99"/>
    <w:rsid w:val="000A1B79"/>
    <w:rPr>
      <w:rFonts w:ascii="Times New Roman" w:eastAsia="Times New Roman" w:hAnsi="Times New Roman" w:cs="Times New Roman"/>
      <w:i/>
      <w:szCs w:val="20"/>
      <w:lang w:val="x-none" w:eastAsia="x-none"/>
    </w:rPr>
  </w:style>
  <w:style w:type="paragraph" w:styleId="HTMLPreformatted">
    <w:name w:val="HTML Preformatted"/>
    <w:basedOn w:val="Normal"/>
    <w:link w:val="HTMLPreformattedChar"/>
    <w:uiPriority w:val="99"/>
    <w:rsid w:val="000A1B79"/>
    <w:pPr>
      <w:tabs>
        <w:tab w:val="left" w:pos="567"/>
      </w:tabs>
      <w:spacing w:after="0" w:line="260" w:lineRule="exact"/>
    </w:pPr>
    <w:rPr>
      <w:rFonts w:ascii="Courier New" w:eastAsia="Times New Roman" w:hAnsi="Courier New" w:cs="Times New Roman"/>
      <w:snapToGrid w:val="0"/>
      <w:sz w:val="20"/>
      <w:szCs w:val="20"/>
      <w:lang w:val="el-GR" w:eastAsia="el-GR"/>
    </w:rPr>
  </w:style>
  <w:style w:type="character" w:customStyle="1" w:styleId="HTMLPreformattedChar">
    <w:name w:val="HTML Preformatted Char"/>
    <w:basedOn w:val="DefaultParagraphFont"/>
    <w:link w:val="HTMLPreformatted"/>
    <w:uiPriority w:val="99"/>
    <w:rsid w:val="000A1B79"/>
    <w:rPr>
      <w:rFonts w:ascii="Courier New" w:eastAsia="Times New Roman" w:hAnsi="Courier New" w:cs="Times New Roman"/>
      <w:snapToGrid w:val="0"/>
      <w:sz w:val="20"/>
      <w:szCs w:val="20"/>
      <w:lang w:val="el-GR" w:eastAsia="el-GR"/>
    </w:rPr>
  </w:style>
  <w:style w:type="paragraph" w:styleId="Index1">
    <w:name w:val="index 1"/>
    <w:basedOn w:val="Normal"/>
    <w:next w:val="Normal"/>
    <w:autoRedefine/>
    <w:uiPriority w:val="99"/>
    <w:rsid w:val="000A1B79"/>
    <w:pPr>
      <w:spacing w:after="0" w:line="260" w:lineRule="exact"/>
      <w:ind w:left="220" w:hanging="220"/>
    </w:pPr>
    <w:rPr>
      <w:rFonts w:ascii="Times New Roman" w:eastAsia="Times New Roman" w:hAnsi="Times New Roman" w:cs="Times New Roman"/>
      <w:snapToGrid w:val="0"/>
      <w:szCs w:val="20"/>
      <w:lang w:val="en-GB" w:eastAsia="el-GR"/>
    </w:rPr>
  </w:style>
  <w:style w:type="paragraph" w:styleId="Index2">
    <w:name w:val="index 2"/>
    <w:basedOn w:val="Normal"/>
    <w:next w:val="Normal"/>
    <w:autoRedefine/>
    <w:uiPriority w:val="99"/>
    <w:rsid w:val="000A1B79"/>
    <w:pPr>
      <w:spacing w:after="0" w:line="260" w:lineRule="exact"/>
      <w:ind w:left="440" w:hanging="220"/>
    </w:pPr>
    <w:rPr>
      <w:rFonts w:ascii="Times New Roman" w:eastAsia="Times New Roman" w:hAnsi="Times New Roman" w:cs="Times New Roman"/>
      <w:snapToGrid w:val="0"/>
      <w:szCs w:val="20"/>
      <w:lang w:val="en-GB" w:eastAsia="el-GR"/>
    </w:rPr>
  </w:style>
  <w:style w:type="paragraph" w:styleId="Index3">
    <w:name w:val="index 3"/>
    <w:basedOn w:val="Normal"/>
    <w:next w:val="Normal"/>
    <w:autoRedefine/>
    <w:uiPriority w:val="99"/>
    <w:rsid w:val="000A1B79"/>
    <w:pPr>
      <w:spacing w:after="0" w:line="260" w:lineRule="exact"/>
      <w:ind w:left="660" w:hanging="220"/>
    </w:pPr>
    <w:rPr>
      <w:rFonts w:ascii="Times New Roman" w:eastAsia="Times New Roman" w:hAnsi="Times New Roman" w:cs="Times New Roman"/>
      <w:snapToGrid w:val="0"/>
      <w:szCs w:val="20"/>
      <w:lang w:val="en-GB" w:eastAsia="el-GR"/>
    </w:rPr>
  </w:style>
  <w:style w:type="paragraph" w:styleId="Index4">
    <w:name w:val="index 4"/>
    <w:basedOn w:val="Normal"/>
    <w:next w:val="Normal"/>
    <w:autoRedefine/>
    <w:uiPriority w:val="99"/>
    <w:rsid w:val="000A1B79"/>
    <w:pPr>
      <w:spacing w:after="0" w:line="260" w:lineRule="exact"/>
      <w:ind w:left="880" w:hanging="220"/>
    </w:pPr>
    <w:rPr>
      <w:rFonts w:ascii="Times New Roman" w:eastAsia="Times New Roman" w:hAnsi="Times New Roman" w:cs="Times New Roman"/>
      <w:snapToGrid w:val="0"/>
      <w:szCs w:val="20"/>
      <w:lang w:val="en-GB" w:eastAsia="el-GR"/>
    </w:rPr>
  </w:style>
  <w:style w:type="paragraph" w:styleId="Index5">
    <w:name w:val="index 5"/>
    <w:basedOn w:val="Normal"/>
    <w:next w:val="Normal"/>
    <w:autoRedefine/>
    <w:uiPriority w:val="99"/>
    <w:rsid w:val="000A1B79"/>
    <w:pPr>
      <w:spacing w:after="0" w:line="260" w:lineRule="exact"/>
      <w:ind w:left="1100" w:hanging="220"/>
    </w:pPr>
    <w:rPr>
      <w:rFonts w:ascii="Times New Roman" w:eastAsia="Times New Roman" w:hAnsi="Times New Roman" w:cs="Times New Roman"/>
      <w:snapToGrid w:val="0"/>
      <w:szCs w:val="20"/>
      <w:lang w:val="en-GB" w:eastAsia="el-GR"/>
    </w:rPr>
  </w:style>
  <w:style w:type="paragraph" w:styleId="Index6">
    <w:name w:val="index 6"/>
    <w:basedOn w:val="Normal"/>
    <w:next w:val="Normal"/>
    <w:autoRedefine/>
    <w:uiPriority w:val="99"/>
    <w:rsid w:val="000A1B79"/>
    <w:pPr>
      <w:spacing w:after="0" w:line="260" w:lineRule="exact"/>
      <w:ind w:left="1320" w:hanging="220"/>
    </w:pPr>
    <w:rPr>
      <w:rFonts w:ascii="Times New Roman" w:eastAsia="Times New Roman" w:hAnsi="Times New Roman" w:cs="Times New Roman"/>
      <w:snapToGrid w:val="0"/>
      <w:szCs w:val="20"/>
      <w:lang w:val="en-GB" w:eastAsia="el-GR"/>
    </w:rPr>
  </w:style>
  <w:style w:type="paragraph" w:styleId="Index7">
    <w:name w:val="index 7"/>
    <w:basedOn w:val="Normal"/>
    <w:next w:val="Normal"/>
    <w:autoRedefine/>
    <w:uiPriority w:val="99"/>
    <w:rsid w:val="000A1B79"/>
    <w:pPr>
      <w:spacing w:after="0" w:line="260" w:lineRule="exact"/>
      <w:ind w:left="1540" w:hanging="220"/>
    </w:pPr>
    <w:rPr>
      <w:rFonts w:ascii="Times New Roman" w:eastAsia="Times New Roman" w:hAnsi="Times New Roman" w:cs="Times New Roman"/>
      <w:snapToGrid w:val="0"/>
      <w:szCs w:val="20"/>
      <w:lang w:val="en-GB" w:eastAsia="el-GR"/>
    </w:rPr>
  </w:style>
  <w:style w:type="paragraph" w:styleId="Index8">
    <w:name w:val="index 8"/>
    <w:basedOn w:val="Normal"/>
    <w:next w:val="Normal"/>
    <w:autoRedefine/>
    <w:uiPriority w:val="99"/>
    <w:rsid w:val="000A1B79"/>
    <w:pPr>
      <w:spacing w:after="0" w:line="260" w:lineRule="exact"/>
      <w:ind w:left="1760" w:hanging="220"/>
    </w:pPr>
    <w:rPr>
      <w:rFonts w:ascii="Times New Roman" w:eastAsia="Times New Roman" w:hAnsi="Times New Roman" w:cs="Times New Roman"/>
      <w:snapToGrid w:val="0"/>
      <w:szCs w:val="20"/>
      <w:lang w:val="en-GB" w:eastAsia="el-GR"/>
    </w:rPr>
  </w:style>
  <w:style w:type="paragraph" w:styleId="Index9">
    <w:name w:val="index 9"/>
    <w:basedOn w:val="Normal"/>
    <w:next w:val="Normal"/>
    <w:autoRedefine/>
    <w:uiPriority w:val="99"/>
    <w:rsid w:val="000A1B79"/>
    <w:pPr>
      <w:spacing w:after="0" w:line="260" w:lineRule="exact"/>
      <w:ind w:left="1980" w:hanging="220"/>
    </w:pPr>
    <w:rPr>
      <w:rFonts w:ascii="Times New Roman" w:eastAsia="Times New Roman" w:hAnsi="Times New Roman" w:cs="Times New Roman"/>
      <w:snapToGrid w:val="0"/>
      <w:szCs w:val="20"/>
      <w:lang w:val="en-GB" w:eastAsia="el-GR"/>
    </w:rPr>
  </w:style>
  <w:style w:type="paragraph" w:styleId="IndexHeading">
    <w:name w:val="index heading"/>
    <w:basedOn w:val="Normal"/>
    <w:next w:val="Index1"/>
    <w:uiPriority w:val="99"/>
    <w:rsid w:val="000A1B79"/>
    <w:pPr>
      <w:tabs>
        <w:tab w:val="left" w:pos="567"/>
      </w:tabs>
      <w:spacing w:after="0" w:line="260" w:lineRule="exact"/>
    </w:pPr>
    <w:rPr>
      <w:rFonts w:ascii="Arial" w:eastAsia="Times New Roman" w:hAnsi="Arial" w:cs="Times New Roman"/>
      <w:b/>
      <w:snapToGrid w:val="0"/>
      <w:szCs w:val="20"/>
      <w:lang w:val="en-GB" w:eastAsia="el-GR"/>
    </w:rPr>
  </w:style>
  <w:style w:type="paragraph" w:styleId="List">
    <w:name w:val="List"/>
    <w:basedOn w:val="Normal"/>
    <w:uiPriority w:val="99"/>
    <w:rsid w:val="000A1B79"/>
    <w:pPr>
      <w:tabs>
        <w:tab w:val="left" w:pos="567"/>
      </w:tabs>
      <w:spacing w:after="0" w:line="260" w:lineRule="exact"/>
      <w:ind w:left="360" w:hanging="360"/>
    </w:pPr>
    <w:rPr>
      <w:rFonts w:ascii="Times New Roman" w:eastAsia="Times New Roman" w:hAnsi="Times New Roman" w:cs="Times New Roman"/>
      <w:snapToGrid w:val="0"/>
      <w:szCs w:val="20"/>
      <w:lang w:val="en-GB" w:eastAsia="el-GR"/>
    </w:rPr>
  </w:style>
  <w:style w:type="paragraph" w:styleId="List2">
    <w:name w:val="List 2"/>
    <w:basedOn w:val="Normal"/>
    <w:uiPriority w:val="99"/>
    <w:rsid w:val="000A1B79"/>
    <w:pPr>
      <w:tabs>
        <w:tab w:val="left" w:pos="567"/>
      </w:tabs>
      <w:spacing w:after="0" w:line="260" w:lineRule="exact"/>
      <w:ind w:left="720" w:hanging="360"/>
    </w:pPr>
    <w:rPr>
      <w:rFonts w:ascii="Times New Roman" w:eastAsia="Times New Roman" w:hAnsi="Times New Roman" w:cs="Times New Roman"/>
      <w:snapToGrid w:val="0"/>
      <w:szCs w:val="20"/>
      <w:lang w:val="en-GB" w:eastAsia="el-GR"/>
    </w:rPr>
  </w:style>
  <w:style w:type="paragraph" w:styleId="List3">
    <w:name w:val="List 3"/>
    <w:basedOn w:val="Normal"/>
    <w:uiPriority w:val="99"/>
    <w:rsid w:val="000A1B79"/>
    <w:pPr>
      <w:tabs>
        <w:tab w:val="left" w:pos="567"/>
      </w:tabs>
      <w:spacing w:after="0" w:line="260" w:lineRule="exact"/>
      <w:ind w:left="1080" w:hanging="360"/>
    </w:pPr>
    <w:rPr>
      <w:rFonts w:ascii="Times New Roman" w:eastAsia="Times New Roman" w:hAnsi="Times New Roman" w:cs="Times New Roman"/>
      <w:snapToGrid w:val="0"/>
      <w:szCs w:val="20"/>
      <w:lang w:val="en-GB" w:eastAsia="el-GR"/>
    </w:rPr>
  </w:style>
  <w:style w:type="paragraph" w:styleId="List4">
    <w:name w:val="List 4"/>
    <w:basedOn w:val="Normal"/>
    <w:uiPriority w:val="99"/>
    <w:rsid w:val="000A1B79"/>
    <w:pPr>
      <w:tabs>
        <w:tab w:val="left" w:pos="567"/>
      </w:tabs>
      <w:spacing w:after="0" w:line="260" w:lineRule="exact"/>
      <w:ind w:left="1440" w:hanging="360"/>
    </w:pPr>
    <w:rPr>
      <w:rFonts w:ascii="Times New Roman" w:eastAsia="Times New Roman" w:hAnsi="Times New Roman" w:cs="Times New Roman"/>
      <w:snapToGrid w:val="0"/>
      <w:szCs w:val="20"/>
      <w:lang w:val="en-GB" w:eastAsia="el-GR"/>
    </w:rPr>
  </w:style>
  <w:style w:type="paragraph" w:styleId="List5">
    <w:name w:val="List 5"/>
    <w:basedOn w:val="Normal"/>
    <w:uiPriority w:val="99"/>
    <w:rsid w:val="000A1B79"/>
    <w:pPr>
      <w:tabs>
        <w:tab w:val="left" w:pos="567"/>
      </w:tabs>
      <w:spacing w:after="0" w:line="260" w:lineRule="exact"/>
      <w:ind w:left="1800" w:hanging="360"/>
    </w:pPr>
    <w:rPr>
      <w:rFonts w:ascii="Times New Roman" w:eastAsia="Times New Roman" w:hAnsi="Times New Roman" w:cs="Times New Roman"/>
      <w:snapToGrid w:val="0"/>
      <w:szCs w:val="20"/>
      <w:lang w:val="en-GB" w:eastAsia="el-GR"/>
    </w:rPr>
  </w:style>
  <w:style w:type="paragraph" w:styleId="ListBullet">
    <w:name w:val="List Bullet"/>
    <w:basedOn w:val="Normal"/>
    <w:uiPriority w:val="99"/>
    <w:rsid w:val="000A1B79"/>
    <w:pPr>
      <w:numPr>
        <w:numId w:val="8"/>
      </w:numPr>
      <w:tabs>
        <w:tab w:val="left" w:pos="567"/>
      </w:tabs>
      <w:spacing w:after="0" w:line="260" w:lineRule="exact"/>
    </w:pPr>
    <w:rPr>
      <w:rFonts w:ascii="Times New Roman" w:eastAsia="Times New Roman" w:hAnsi="Times New Roman" w:cs="Times New Roman"/>
      <w:snapToGrid w:val="0"/>
      <w:szCs w:val="20"/>
      <w:lang w:val="en-GB" w:eastAsia="el-GR"/>
    </w:rPr>
  </w:style>
  <w:style w:type="paragraph" w:styleId="ListBullet2">
    <w:name w:val="List Bullet 2"/>
    <w:basedOn w:val="Normal"/>
    <w:uiPriority w:val="99"/>
    <w:rsid w:val="000A1B79"/>
    <w:pPr>
      <w:numPr>
        <w:numId w:val="9"/>
      </w:numPr>
      <w:tabs>
        <w:tab w:val="left" w:pos="567"/>
      </w:tabs>
      <w:spacing w:after="0" w:line="260" w:lineRule="exact"/>
    </w:pPr>
    <w:rPr>
      <w:rFonts w:ascii="Times New Roman" w:eastAsia="Times New Roman" w:hAnsi="Times New Roman" w:cs="Times New Roman"/>
      <w:snapToGrid w:val="0"/>
      <w:szCs w:val="20"/>
      <w:lang w:val="en-GB" w:eastAsia="el-GR"/>
    </w:rPr>
  </w:style>
  <w:style w:type="paragraph" w:styleId="ListBullet3">
    <w:name w:val="List Bullet 3"/>
    <w:basedOn w:val="Normal"/>
    <w:uiPriority w:val="99"/>
    <w:rsid w:val="000A1B79"/>
    <w:pPr>
      <w:numPr>
        <w:numId w:val="10"/>
      </w:numPr>
      <w:tabs>
        <w:tab w:val="left" w:pos="567"/>
      </w:tabs>
      <w:spacing w:after="0" w:line="260" w:lineRule="exact"/>
    </w:pPr>
    <w:rPr>
      <w:rFonts w:ascii="Times New Roman" w:eastAsia="Times New Roman" w:hAnsi="Times New Roman" w:cs="Times New Roman"/>
      <w:snapToGrid w:val="0"/>
      <w:szCs w:val="20"/>
      <w:lang w:val="en-GB" w:eastAsia="el-GR"/>
    </w:rPr>
  </w:style>
  <w:style w:type="paragraph" w:styleId="ListBullet4">
    <w:name w:val="List Bullet 4"/>
    <w:basedOn w:val="Normal"/>
    <w:uiPriority w:val="99"/>
    <w:rsid w:val="000A1B79"/>
    <w:pPr>
      <w:numPr>
        <w:numId w:val="11"/>
      </w:numPr>
      <w:tabs>
        <w:tab w:val="left" w:pos="567"/>
      </w:tabs>
      <w:spacing w:after="0" w:line="260" w:lineRule="exact"/>
    </w:pPr>
    <w:rPr>
      <w:rFonts w:ascii="Times New Roman" w:eastAsia="Times New Roman" w:hAnsi="Times New Roman" w:cs="Times New Roman"/>
      <w:snapToGrid w:val="0"/>
      <w:szCs w:val="20"/>
      <w:lang w:val="en-GB" w:eastAsia="el-GR"/>
    </w:rPr>
  </w:style>
  <w:style w:type="paragraph" w:styleId="ListBullet5">
    <w:name w:val="List Bullet 5"/>
    <w:basedOn w:val="Normal"/>
    <w:uiPriority w:val="99"/>
    <w:rsid w:val="000A1B79"/>
    <w:pPr>
      <w:numPr>
        <w:numId w:val="12"/>
      </w:numPr>
      <w:tabs>
        <w:tab w:val="left" w:pos="567"/>
      </w:tabs>
      <w:spacing w:after="0" w:line="260" w:lineRule="exact"/>
    </w:pPr>
    <w:rPr>
      <w:rFonts w:ascii="Times New Roman" w:eastAsia="Times New Roman" w:hAnsi="Times New Roman" w:cs="Times New Roman"/>
      <w:snapToGrid w:val="0"/>
      <w:szCs w:val="20"/>
      <w:lang w:val="en-GB" w:eastAsia="el-GR"/>
    </w:rPr>
  </w:style>
  <w:style w:type="paragraph" w:styleId="ListContinue">
    <w:name w:val="List Continue"/>
    <w:basedOn w:val="Normal"/>
    <w:uiPriority w:val="99"/>
    <w:rsid w:val="000A1B79"/>
    <w:pPr>
      <w:tabs>
        <w:tab w:val="left" w:pos="567"/>
      </w:tabs>
      <w:spacing w:after="120" w:line="260" w:lineRule="exact"/>
      <w:ind w:left="360"/>
    </w:pPr>
    <w:rPr>
      <w:rFonts w:ascii="Times New Roman" w:eastAsia="Times New Roman" w:hAnsi="Times New Roman" w:cs="Times New Roman"/>
      <w:snapToGrid w:val="0"/>
      <w:szCs w:val="20"/>
      <w:lang w:val="en-GB" w:eastAsia="el-GR"/>
    </w:rPr>
  </w:style>
  <w:style w:type="paragraph" w:styleId="ListContinue2">
    <w:name w:val="List Continue 2"/>
    <w:basedOn w:val="Normal"/>
    <w:uiPriority w:val="99"/>
    <w:rsid w:val="000A1B79"/>
    <w:pPr>
      <w:tabs>
        <w:tab w:val="left" w:pos="567"/>
      </w:tabs>
      <w:spacing w:after="120" w:line="260" w:lineRule="exact"/>
      <w:ind w:left="720"/>
    </w:pPr>
    <w:rPr>
      <w:rFonts w:ascii="Times New Roman" w:eastAsia="Times New Roman" w:hAnsi="Times New Roman" w:cs="Times New Roman"/>
      <w:snapToGrid w:val="0"/>
      <w:szCs w:val="20"/>
      <w:lang w:val="en-GB" w:eastAsia="el-GR"/>
    </w:rPr>
  </w:style>
  <w:style w:type="paragraph" w:styleId="ListContinue3">
    <w:name w:val="List Continue 3"/>
    <w:basedOn w:val="Normal"/>
    <w:uiPriority w:val="99"/>
    <w:rsid w:val="000A1B79"/>
    <w:pPr>
      <w:tabs>
        <w:tab w:val="left" w:pos="567"/>
      </w:tabs>
      <w:spacing w:after="120" w:line="260" w:lineRule="exact"/>
      <w:ind w:left="1080"/>
    </w:pPr>
    <w:rPr>
      <w:rFonts w:ascii="Times New Roman" w:eastAsia="Times New Roman" w:hAnsi="Times New Roman" w:cs="Times New Roman"/>
      <w:snapToGrid w:val="0"/>
      <w:szCs w:val="20"/>
      <w:lang w:val="en-GB" w:eastAsia="el-GR"/>
    </w:rPr>
  </w:style>
  <w:style w:type="paragraph" w:styleId="ListContinue4">
    <w:name w:val="List Continue 4"/>
    <w:basedOn w:val="Normal"/>
    <w:uiPriority w:val="99"/>
    <w:rsid w:val="000A1B79"/>
    <w:pPr>
      <w:tabs>
        <w:tab w:val="left" w:pos="567"/>
      </w:tabs>
      <w:spacing w:after="120" w:line="260" w:lineRule="exact"/>
      <w:ind w:left="1440"/>
    </w:pPr>
    <w:rPr>
      <w:rFonts w:ascii="Times New Roman" w:eastAsia="Times New Roman" w:hAnsi="Times New Roman" w:cs="Times New Roman"/>
      <w:snapToGrid w:val="0"/>
      <w:szCs w:val="20"/>
      <w:lang w:val="en-GB" w:eastAsia="el-GR"/>
    </w:rPr>
  </w:style>
  <w:style w:type="paragraph" w:styleId="ListContinue5">
    <w:name w:val="List Continue 5"/>
    <w:basedOn w:val="Normal"/>
    <w:uiPriority w:val="99"/>
    <w:rsid w:val="000A1B79"/>
    <w:pPr>
      <w:tabs>
        <w:tab w:val="left" w:pos="567"/>
      </w:tabs>
      <w:spacing w:after="120" w:line="260" w:lineRule="exact"/>
      <w:ind w:left="1800"/>
    </w:pPr>
    <w:rPr>
      <w:rFonts w:ascii="Times New Roman" w:eastAsia="Times New Roman" w:hAnsi="Times New Roman" w:cs="Times New Roman"/>
      <w:snapToGrid w:val="0"/>
      <w:szCs w:val="20"/>
      <w:lang w:val="en-GB" w:eastAsia="el-GR"/>
    </w:rPr>
  </w:style>
  <w:style w:type="paragraph" w:styleId="ListNumber">
    <w:name w:val="List Number"/>
    <w:basedOn w:val="Normal"/>
    <w:uiPriority w:val="99"/>
    <w:rsid w:val="000A1B79"/>
    <w:pPr>
      <w:numPr>
        <w:numId w:val="13"/>
      </w:numPr>
      <w:tabs>
        <w:tab w:val="left" w:pos="567"/>
      </w:tabs>
      <w:spacing w:after="0" w:line="260" w:lineRule="exact"/>
    </w:pPr>
    <w:rPr>
      <w:rFonts w:ascii="Times New Roman" w:eastAsia="Times New Roman" w:hAnsi="Times New Roman" w:cs="Times New Roman"/>
      <w:snapToGrid w:val="0"/>
      <w:szCs w:val="20"/>
      <w:lang w:val="en-GB" w:eastAsia="el-GR"/>
    </w:rPr>
  </w:style>
  <w:style w:type="paragraph" w:styleId="ListNumber2">
    <w:name w:val="List Number 2"/>
    <w:basedOn w:val="Normal"/>
    <w:uiPriority w:val="99"/>
    <w:rsid w:val="000A1B79"/>
    <w:pPr>
      <w:numPr>
        <w:numId w:val="14"/>
      </w:numPr>
      <w:tabs>
        <w:tab w:val="left" w:pos="567"/>
      </w:tabs>
      <w:spacing w:after="0" w:line="260" w:lineRule="exact"/>
    </w:pPr>
    <w:rPr>
      <w:rFonts w:ascii="Times New Roman" w:eastAsia="Times New Roman" w:hAnsi="Times New Roman" w:cs="Times New Roman"/>
      <w:snapToGrid w:val="0"/>
      <w:szCs w:val="20"/>
      <w:lang w:val="en-GB" w:eastAsia="el-GR"/>
    </w:rPr>
  </w:style>
  <w:style w:type="paragraph" w:styleId="ListNumber3">
    <w:name w:val="List Number 3"/>
    <w:basedOn w:val="Normal"/>
    <w:uiPriority w:val="99"/>
    <w:rsid w:val="000A1B79"/>
    <w:pPr>
      <w:numPr>
        <w:numId w:val="15"/>
      </w:numPr>
      <w:tabs>
        <w:tab w:val="left" w:pos="567"/>
      </w:tabs>
      <w:spacing w:after="0" w:line="260" w:lineRule="exact"/>
    </w:pPr>
    <w:rPr>
      <w:rFonts w:ascii="Times New Roman" w:eastAsia="Times New Roman" w:hAnsi="Times New Roman" w:cs="Times New Roman"/>
      <w:snapToGrid w:val="0"/>
      <w:szCs w:val="20"/>
      <w:lang w:val="en-GB" w:eastAsia="el-GR"/>
    </w:rPr>
  </w:style>
  <w:style w:type="paragraph" w:styleId="ListNumber4">
    <w:name w:val="List Number 4"/>
    <w:basedOn w:val="Normal"/>
    <w:uiPriority w:val="99"/>
    <w:rsid w:val="000A1B79"/>
    <w:pPr>
      <w:numPr>
        <w:numId w:val="16"/>
      </w:numPr>
      <w:tabs>
        <w:tab w:val="left" w:pos="567"/>
      </w:tabs>
      <w:spacing w:after="0" w:line="260" w:lineRule="exact"/>
    </w:pPr>
    <w:rPr>
      <w:rFonts w:ascii="Times New Roman" w:eastAsia="Times New Roman" w:hAnsi="Times New Roman" w:cs="Times New Roman"/>
      <w:snapToGrid w:val="0"/>
      <w:szCs w:val="20"/>
      <w:lang w:val="en-GB" w:eastAsia="el-GR"/>
    </w:rPr>
  </w:style>
  <w:style w:type="paragraph" w:styleId="ListNumber5">
    <w:name w:val="List Number 5"/>
    <w:basedOn w:val="Normal"/>
    <w:uiPriority w:val="99"/>
    <w:rsid w:val="000A1B79"/>
    <w:pPr>
      <w:numPr>
        <w:numId w:val="17"/>
      </w:numPr>
      <w:tabs>
        <w:tab w:val="left" w:pos="567"/>
      </w:tabs>
      <w:spacing w:after="0" w:line="260" w:lineRule="exact"/>
    </w:pPr>
    <w:rPr>
      <w:rFonts w:ascii="Times New Roman" w:eastAsia="Times New Roman" w:hAnsi="Times New Roman" w:cs="Times New Roman"/>
      <w:snapToGrid w:val="0"/>
      <w:szCs w:val="20"/>
      <w:lang w:val="en-GB" w:eastAsia="el-GR"/>
    </w:rPr>
  </w:style>
  <w:style w:type="paragraph" w:styleId="MacroText">
    <w:name w:val="macro"/>
    <w:link w:val="MacroTextChar"/>
    <w:uiPriority w:val="99"/>
    <w:rsid w:val="000A1B79"/>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Times New Roman" w:hAnsi="Courier New" w:cs="Times New Roman"/>
      <w:snapToGrid w:val="0"/>
      <w:sz w:val="20"/>
      <w:szCs w:val="20"/>
      <w:lang w:val="el-GR" w:eastAsia="el-GR"/>
    </w:rPr>
  </w:style>
  <w:style w:type="character" w:customStyle="1" w:styleId="MacroTextChar">
    <w:name w:val="Macro Text Char"/>
    <w:basedOn w:val="DefaultParagraphFont"/>
    <w:link w:val="MacroText"/>
    <w:uiPriority w:val="99"/>
    <w:rsid w:val="000A1B79"/>
    <w:rPr>
      <w:rFonts w:ascii="Courier New" w:eastAsia="Times New Roman" w:hAnsi="Courier New" w:cs="Times New Roman"/>
      <w:snapToGrid w:val="0"/>
      <w:sz w:val="20"/>
      <w:szCs w:val="20"/>
      <w:lang w:val="el-GR" w:eastAsia="el-GR"/>
    </w:rPr>
  </w:style>
  <w:style w:type="paragraph" w:styleId="MessageHeader">
    <w:name w:val="Message Header"/>
    <w:basedOn w:val="Normal"/>
    <w:link w:val="MessageHeaderChar"/>
    <w:uiPriority w:val="99"/>
    <w:rsid w:val="000A1B79"/>
    <w:pPr>
      <w:pBdr>
        <w:top w:val="single" w:sz="6" w:space="1" w:color="auto"/>
        <w:left w:val="single" w:sz="6" w:space="1" w:color="auto"/>
        <w:bottom w:val="single" w:sz="6" w:space="1" w:color="auto"/>
        <w:right w:val="single" w:sz="6" w:space="1" w:color="auto"/>
      </w:pBdr>
      <w:shd w:val="pct20" w:color="auto" w:fill="auto"/>
      <w:tabs>
        <w:tab w:val="left" w:pos="567"/>
      </w:tabs>
      <w:spacing w:after="0" w:line="260" w:lineRule="exact"/>
      <w:ind w:left="1080" w:hanging="1080"/>
    </w:pPr>
    <w:rPr>
      <w:rFonts w:ascii="Arial" w:eastAsia="Times New Roman" w:hAnsi="Arial" w:cs="Times New Roman"/>
      <w:sz w:val="24"/>
      <w:szCs w:val="20"/>
      <w:lang w:val="x-none" w:eastAsia="x-none"/>
    </w:rPr>
  </w:style>
  <w:style w:type="character" w:customStyle="1" w:styleId="MessageHeaderChar">
    <w:name w:val="Message Header Char"/>
    <w:basedOn w:val="DefaultParagraphFont"/>
    <w:link w:val="MessageHeader"/>
    <w:uiPriority w:val="99"/>
    <w:rsid w:val="000A1B79"/>
    <w:rPr>
      <w:rFonts w:ascii="Arial" w:eastAsia="Times New Roman" w:hAnsi="Arial" w:cs="Times New Roman"/>
      <w:sz w:val="24"/>
      <w:szCs w:val="20"/>
      <w:shd w:val="pct20" w:color="auto" w:fill="auto"/>
      <w:lang w:val="x-none" w:eastAsia="x-none"/>
    </w:rPr>
  </w:style>
  <w:style w:type="paragraph" w:styleId="NormalIndent">
    <w:name w:val="Normal Indent"/>
    <w:basedOn w:val="Normal"/>
    <w:uiPriority w:val="99"/>
    <w:rsid w:val="000A1B79"/>
    <w:pPr>
      <w:tabs>
        <w:tab w:val="left" w:pos="567"/>
      </w:tabs>
      <w:spacing w:after="0" w:line="260" w:lineRule="exact"/>
      <w:ind w:left="720"/>
    </w:pPr>
    <w:rPr>
      <w:rFonts w:ascii="Times New Roman" w:eastAsia="Times New Roman" w:hAnsi="Times New Roman" w:cs="Times New Roman"/>
      <w:snapToGrid w:val="0"/>
      <w:szCs w:val="20"/>
      <w:lang w:val="en-GB" w:eastAsia="el-GR"/>
    </w:rPr>
  </w:style>
  <w:style w:type="paragraph" w:styleId="NoteHeading">
    <w:name w:val="Note Heading"/>
    <w:basedOn w:val="Normal"/>
    <w:next w:val="Normal"/>
    <w:link w:val="NoteHeadingChar"/>
    <w:uiPriority w:val="99"/>
    <w:rsid w:val="000A1B79"/>
    <w:pPr>
      <w:tabs>
        <w:tab w:val="left" w:pos="567"/>
      </w:tabs>
      <w:spacing w:after="0" w:line="260" w:lineRule="exact"/>
    </w:pPr>
    <w:rPr>
      <w:rFonts w:ascii="Times New Roman" w:eastAsia="Times New Roman" w:hAnsi="Times New Roman" w:cs="Times New Roman"/>
      <w:szCs w:val="20"/>
      <w:lang w:val="x-none" w:eastAsia="x-none"/>
    </w:rPr>
  </w:style>
  <w:style w:type="character" w:customStyle="1" w:styleId="NoteHeadingChar">
    <w:name w:val="Note Heading Char"/>
    <w:basedOn w:val="DefaultParagraphFont"/>
    <w:link w:val="NoteHeading"/>
    <w:uiPriority w:val="99"/>
    <w:rsid w:val="000A1B79"/>
    <w:rPr>
      <w:rFonts w:ascii="Times New Roman" w:eastAsia="Times New Roman" w:hAnsi="Times New Roman" w:cs="Times New Roman"/>
      <w:szCs w:val="20"/>
      <w:lang w:val="x-none" w:eastAsia="x-none"/>
    </w:rPr>
  </w:style>
  <w:style w:type="paragraph" w:styleId="PlainText">
    <w:name w:val="Plain Text"/>
    <w:basedOn w:val="Normal"/>
    <w:uiPriority w:val="99"/>
    <w:rsid w:val="000A1B79"/>
    <w:pPr>
      <w:tabs>
        <w:tab w:val="left" w:pos="567"/>
      </w:tabs>
      <w:spacing w:after="0" w:line="260" w:lineRule="exact"/>
    </w:pPr>
    <w:rPr>
      <w:rFonts w:ascii="Times New Roman" w:eastAsia="Times New Roman" w:hAnsi="Times New Roman" w:cs="Times New Roman"/>
      <w:sz w:val="16"/>
      <w:szCs w:val="20"/>
      <w:lang w:val="en-GB" w:eastAsia="x-none"/>
    </w:rPr>
  </w:style>
  <w:style w:type="character" w:customStyle="1" w:styleId="PlainTextChar">
    <w:name w:val="Plain Text Char"/>
    <w:basedOn w:val="DefaultParagraphFont"/>
    <w:uiPriority w:val="99"/>
    <w:semiHidden/>
    <w:rsid w:val="000A1B79"/>
    <w:rPr>
      <w:rFonts w:ascii="Consolas" w:hAnsi="Consolas"/>
      <w:sz w:val="21"/>
      <w:szCs w:val="21"/>
    </w:rPr>
  </w:style>
  <w:style w:type="character" w:customStyle="1" w:styleId="Char1">
    <w:name w:val="Απλό κείμενο Char"/>
    <w:uiPriority w:val="99"/>
    <w:locked/>
    <w:rsid w:val="000A1B79"/>
    <w:rPr>
      <w:rFonts w:ascii="Courier New" w:hAnsi="Courier New"/>
    </w:rPr>
  </w:style>
  <w:style w:type="paragraph" w:styleId="Salutation">
    <w:name w:val="Salutation"/>
    <w:basedOn w:val="Normal"/>
    <w:next w:val="Normal"/>
    <w:uiPriority w:val="99"/>
    <w:rsid w:val="000A1B79"/>
    <w:pPr>
      <w:tabs>
        <w:tab w:val="left" w:pos="567"/>
      </w:tabs>
      <w:spacing w:after="0" w:line="260" w:lineRule="exact"/>
    </w:pPr>
    <w:rPr>
      <w:rFonts w:ascii="Times New Roman" w:eastAsia="Times New Roman" w:hAnsi="Times New Roman" w:cs="Times New Roman"/>
      <w:sz w:val="20"/>
      <w:szCs w:val="20"/>
      <w:lang w:val="en-GB" w:eastAsia="x-none"/>
    </w:rPr>
  </w:style>
  <w:style w:type="character" w:customStyle="1" w:styleId="SalutationChar">
    <w:name w:val="Salutation Char"/>
    <w:basedOn w:val="DefaultParagraphFont"/>
    <w:uiPriority w:val="99"/>
    <w:semiHidden/>
    <w:rsid w:val="000A1B79"/>
  </w:style>
  <w:style w:type="character" w:customStyle="1" w:styleId="Char2">
    <w:name w:val="Χαιρετισμός Char"/>
    <w:uiPriority w:val="99"/>
    <w:locked/>
    <w:rsid w:val="000A1B79"/>
    <w:rPr>
      <w:sz w:val="22"/>
    </w:rPr>
  </w:style>
  <w:style w:type="paragraph" w:styleId="Signature">
    <w:name w:val="Signature"/>
    <w:basedOn w:val="Normal"/>
    <w:uiPriority w:val="99"/>
    <w:rsid w:val="000A1B79"/>
    <w:pPr>
      <w:tabs>
        <w:tab w:val="left" w:pos="567"/>
      </w:tabs>
      <w:spacing w:after="0" w:line="260" w:lineRule="exact"/>
      <w:ind w:left="4320"/>
    </w:pPr>
    <w:rPr>
      <w:rFonts w:ascii="Courier New" w:eastAsia="Times New Roman" w:hAnsi="Courier New" w:cs="Times New Roman"/>
      <w:sz w:val="20"/>
      <w:szCs w:val="20"/>
      <w:lang w:val="x-none" w:eastAsia="x-none"/>
    </w:rPr>
  </w:style>
  <w:style w:type="character" w:customStyle="1" w:styleId="SignatureChar">
    <w:name w:val="Signature Char"/>
    <w:basedOn w:val="DefaultParagraphFont"/>
    <w:uiPriority w:val="99"/>
    <w:semiHidden/>
    <w:rsid w:val="000A1B79"/>
  </w:style>
  <w:style w:type="character" w:customStyle="1" w:styleId="Char3">
    <w:name w:val="Υπογραφή Char"/>
    <w:uiPriority w:val="99"/>
    <w:locked/>
    <w:rsid w:val="000A1B79"/>
    <w:rPr>
      <w:sz w:val="22"/>
    </w:rPr>
  </w:style>
  <w:style w:type="paragraph" w:styleId="Subtitle">
    <w:name w:val="Subtitle"/>
    <w:basedOn w:val="Normal"/>
    <w:link w:val="SubtitleChar"/>
    <w:uiPriority w:val="11"/>
    <w:qFormat/>
    <w:rsid w:val="000A1B79"/>
    <w:pPr>
      <w:tabs>
        <w:tab w:val="left" w:pos="567"/>
      </w:tabs>
      <w:spacing w:after="60" w:line="260" w:lineRule="exact"/>
      <w:jc w:val="center"/>
      <w:outlineLvl w:val="1"/>
    </w:pPr>
    <w:rPr>
      <w:rFonts w:ascii="Arial" w:eastAsia="Times New Roman" w:hAnsi="Arial" w:cs="Times New Roman"/>
      <w:sz w:val="24"/>
      <w:szCs w:val="20"/>
      <w:lang w:val="x-none" w:eastAsia="x-none"/>
    </w:rPr>
  </w:style>
  <w:style w:type="character" w:customStyle="1" w:styleId="SubtitleChar">
    <w:name w:val="Subtitle Char"/>
    <w:basedOn w:val="DefaultParagraphFont"/>
    <w:link w:val="Subtitle"/>
    <w:uiPriority w:val="11"/>
    <w:rsid w:val="000A1B79"/>
    <w:rPr>
      <w:rFonts w:ascii="Arial" w:eastAsia="Times New Roman" w:hAnsi="Arial" w:cs="Times New Roman"/>
      <w:sz w:val="24"/>
      <w:szCs w:val="20"/>
      <w:lang w:val="x-none" w:eastAsia="x-none"/>
    </w:rPr>
  </w:style>
  <w:style w:type="paragraph" w:styleId="TableofAuthorities">
    <w:name w:val="table of authorities"/>
    <w:basedOn w:val="Normal"/>
    <w:next w:val="Normal"/>
    <w:uiPriority w:val="99"/>
    <w:rsid w:val="000A1B79"/>
    <w:pPr>
      <w:spacing w:after="0" w:line="260" w:lineRule="exact"/>
      <w:ind w:left="220" w:hanging="220"/>
    </w:pPr>
    <w:rPr>
      <w:rFonts w:ascii="Times New Roman" w:eastAsia="Times New Roman" w:hAnsi="Times New Roman" w:cs="Times New Roman"/>
      <w:snapToGrid w:val="0"/>
      <w:szCs w:val="20"/>
      <w:lang w:val="en-GB" w:eastAsia="el-GR"/>
    </w:rPr>
  </w:style>
  <w:style w:type="paragraph" w:styleId="TableofFigures">
    <w:name w:val="table of figures"/>
    <w:basedOn w:val="Normal"/>
    <w:next w:val="Normal"/>
    <w:uiPriority w:val="99"/>
    <w:rsid w:val="000A1B79"/>
    <w:pPr>
      <w:spacing w:after="0" w:line="260" w:lineRule="exact"/>
    </w:pPr>
    <w:rPr>
      <w:rFonts w:ascii="Times New Roman" w:eastAsia="Times New Roman" w:hAnsi="Times New Roman" w:cs="Times New Roman"/>
      <w:snapToGrid w:val="0"/>
      <w:szCs w:val="20"/>
      <w:lang w:val="en-GB" w:eastAsia="el-GR"/>
    </w:rPr>
  </w:style>
  <w:style w:type="paragraph" w:styleId="Title">
    <w:name w:val="Title"/>
    <w:basedOn w:val="Normal"/>
    <w:link w:val="TitleChar"/>
    <w:uiPriority w:val="10"/>
    <w:qFormat/>
    <w:rsid w:val="000A1B79"/>
    <w:pPr>
      <w:tabs>
        <w:tab w:val="left" w:pos="567"/>
      </w:tabs>
      <w:spacing w:before="240" w:after="60" w:line="260" w:lineRule="exact"/>
      <w:jc w:val="center"/>
      <w:outlineLvl w:val="0"/>
    </w:pPr>
    <w:rPr>
      <w:rFonts w:ascii="Arial" w:eastAsia="Times New Roman" w:hAnsi="Arial" w:cs="Times New Roman"/>
      <w:b/>
      <w:kern w:val="28"/>
      <w:sz w:val="32"/>
      <w:szCs w:val="20"/>
      <w:lang w:val="x-none" w:eastAsia="x-none"/>
    </w:rPr>
  </w:style>
  <w:style w:type="character" w:customStyle="1" w:styleId="TitleChar">
    <w:name w:val="Title Char"/>
    <w:basedOn w:val="DefaultParagraphFont"/>
    <w:link w:val="Title"/>
    <w:uiPriority w:val="10"/>
    <w:rsid w:val="000A1B79"/>
    <w:rPr>
      <w:rFonts w:ascii="Arial" w:eastAsia="Times New Roman" w:hAnsi="Arial" w:cs="Times New Roman"/>
      <w:b/>
      <w:kern w:val="28"/>
      <w:sz w:val="32"/>
      <w:szCs w:val="20"/>
      <w:lang w:val="x-none" w:eastAsia="x-none"/>
    </w:rPr>
  </w:style>
  <w:style w:type="paragraph" w:styleId="TOAHeading">
    <w:name w:val="toa heading"/>
    <w:basedOn w:val="Normal"/>
    <w:next w:val="Normal"/>
    <w:uiPriority w:val="99"/>
    <w:rsid w:val="000A1B79"/>
    <w:pPr>
      <w:tabs>
        <w:tab w:val="left" w:pos="567"/>
      </w:tabs>
      <w:spacing w:before="120" w:after="0" w:line="260" w:lineRule="exact"/>
    </w:pPr>
    <w:rPr>
      <w:rFonts w:ascii="Arial" w:eastAsia="Times New Roman" w:hAnsi="Arial" w:cs="Times New Roman"/>
      <w:b/>
      <w:snapToGrid w:val="0"/>
      <w:sz w:val="24"/>
      <w:szCs w:val="20"/>
      <w:lang w:val="en-GB" w:eastAsia="el-GR"/>
    </w:rPr>
  </w:style>
  <w:style w:type="paragraph" w:styleId="TOC1">
    <w:name w:val="toc 1"/>
    <w:basedOn w:val="Normal"/>
    <w:next w:val="Normal"/>
    <w:autoRedefine/>
    <w:uiPriority w:val="39"/>
    <w:rsid w:val="000A1B79"/>
    <w:pPr>
      <w:spacing w:after="0" w:line="260" w:lineRule="exact"/>
    </w:pPr>
    <w:rPr>
      <w:rFonts w:ascii="Times New Roman" w:eastAsia="Times New Roman" w:hAnsi="Times New Roman" w:cs="Times New Roman"/>
      <w:snapToGrid w:val="0"/>
      <w:szCs w:val="20"/>
      <w:lang w:val="en-GB" w:eastAsia="el-GR"/>
    </w:rPr>
  </w:style>
  <w:style w:type="paragraph" w:styleId="TOC2">
    <w:name w:val="toc 2"/>
    <w:basedOn w:val="Normal"/>
    <w:next w:val="Normal"/>
    <w:autoRedefine/>
    <w:uiPriority w:val="39"/>
    <w:rsid w:val="000A1B79"/>
    <w:pPr>
      <w:spacing w:after="0" w:line="260" w:lineRule="exact"/>
      <w:ind w:left="220"/>
    </w:pPr>
    <w:rPr>
      <w:rFonts w:ascii="Times New Roman" w:eastAsia="Times New Roman" w:hAnsi="Times New Roman" w:cs="Times New Roman"/>
      <w:snapToGrid w:val="0"/>
      <w:szCs w:val="20"/>
      <w:lang w:val="en-GB" w:eastAsia="el-GR"/>
    </w:rPr>
  </w:style>
  <w:style w:type="paragraph" w:styleId="TOC3">
    <w:name w:val="toc 3"/>
    <w:basedOn w:val="Normal"/>
    <w:next w:val="Normal"/>
    <w:autoRedefine/>
    <w:uiPriority w:val="39"/>
    <w:rsid w:val="000A1B79"/>
    <w:pPr>
      <w:spacing w:after="0" w:line="260" w:lineRule="exact"/>
      <w:ind w:left="440"/>
    </w:pPr>
    <w:rPr>
      <w:rFonts w:ascii="Times New Roman" w:eastAsia="Times New Roman" w:hAnsi="Times New Roman" w:cs="Times New Roman"/>
      <w:snapToGrid w:val="0"/>
      <w:szCs w:val="20"/>
      <w:lang w:val="en-GB" w:eastAsia="el-GR"/>
    </w:rPr>
  </w:style>
  <w:style w:type="paragraph" w:styleId="TOC4">
    <w:name w:val="toc 4"/>
    <w:basedOn w:val="Normal"/>
    <w:next w:val="Normal"/>
    <w:autoRedefine/>
    <w:uiPriority w:val="39"/>
    <w:rsid w:val="000A1B79"/>
    <w:pPr>
      <w:spacing w:after="0" w:line="260" w:lineRule="exact"/>
      <w:ind w:left="660"/>
    </w:pPr>
    <w:rPr>
      <w:rFonts w:ascii="Times New Roman" w:eastAsia="Times New Roman" w:hAnsi="Times New Roman" w:cs="Times New Roman"/>
      <w:snapToGrid w:val="0"/>
      <w:szCs w:val="20"/>
      <w:lang w:val="en-GB" w:eastAsia="el-GR"/>
    </w:rPr>
  </w:style>
  <w:style w:type="paragraph" w:styleId="TOC5">
    <w:name w:val="toc 5"/>
    <w:basedOn w:val="Normal"/>
    <w:next w:val="Normal"/>
    <w:autoRedefine/>
    <w:uiPriority w:val="39"/>
    <w:rsid w:val="000A1B79"/>
    <w:pPr>
      <w:spacing w:after="0" w:line="260" w:lineRule="exact"/>
      <w:ind w:left="880"/>
    </w:pPr>
    <w:rPr>
      <w:rFonts w:ascii="Times New Roman" w:eastAsia="Times New Roman" w:hAnsi="Times New Roman" w:cs="Times New Roman"/>
      <w:snapToGrid w:val="0"/>
      <w:szCs w:val="20"/>
      <w:lang w:val="en-GB" w:eastAsia="el-GR"/>
    </w:rPr>
  </w:style>
  <w:style w:type="paragraph" w:styleId="TOC6">
    <w:name w:val="toc 6"/>
    <w:basedOn w:val="Normal"/>
    <w:next w:val="Normal"/>
    <w:autoRedefine/>
    <w:uiPriority w:val="39"/>
    <w:rsid w:val="000A1B79"/>
    <w:pPr>
      <w:spacing w:after="0" w:line="260" w:lineRule="exact"/>
      <w:ind w:left="1100"/>
    </w:pPr>
    <w:rPr>
      <w:rFonts w:ascii="Times New Roman" w:eastAsia="Times New Roman" w:hAnsi="Times New Roman" w:cs="Times New Roman"/>
      <w:snapToGrid w:val="0"/>
      <w:szCs w:val="20"/>
      <w:lang w:val="en-GB" w:eastAsia="el-GR"/>
    </w:rPr>
  </w:style>
  <w:style w:type="paragraph" w:styleId="TOC7">
    <w:name w:val="toc 7"/>
    <w:basedOn w:val="Normal"/>
    <w:next w:val="Normal"/>
    <w:autoRedefine/>
    <w:uiPriority w:val="39"/>
    <w:rsid w:val="000A1B79"/>
    <w:pPr>
      <w:spacing w:after="0" w:line="260" w:lineRule="exact"/>
      <w:ind w:left="1320"/>
    </w:pPr>
    <w:rPr>
      <w:rFonts w:ascii="Times New Roman" w:eastAsia="Times New Roman" w:hAnsi="Times New Roman" w:cs="Times New Roman"/>
      <w:snapToGrid w:val="0"/>
      <w:szCs w:val="20"/>
      <w:lang w:val="en-GB" w:eastAsia="el-GR"/>
    </w:rPr>
  </w:style>
  <w:style w:type="paragraph" w:styleId="TOC8">
    <w:name w:val="toc 8"/>
    <w:basedOn w:val="Normal"/>
    <w:next w:val="Normal"/>
    <w:autoRedefine/>
    <w:uiPriority w:val="39"/>
    <w:rsid w:val="000A1B79"/>
    <w:pPr>
      <w:spacing w:after="0" w:line="260" w:lineRule="exact"/>
      <w:ind w:left="1540"/>
    </w:pPr>
    <w:rPr>
      <w:rFonts w:ascii="Times New Roman" w:eastAsia="Times New Roman" w:hAnsi="Times New Roman" w:cs="Times New Roman"/>
      <w:snapToGrid w:val="0"/>
      <w:szCs w:val="20"/>
      <w:lang w:val="en-GB" w:eastAsia="el-GR"/>
    </w:rPr>
  </w:style>
  <w:style w:type="paragraph" w:styleId="TOC9">
    <w:name w:val="toc 9"/>
    <w:basedOn w:val="Normal"/>
    <w:next w:val="Normal"/>
    <w:autoRedefine/>
    <w:uiPriority w:val="39"/>
    <w:rsid w:val="000A1B79"/>
    <w:pPr>
      <w:spacing w:after="0" w:line="260" w:lineRule="exact"/>
      <w:ind w:left="1760"/>
    </w:pPr>
    <w:rPr>
      <w:rFonts w:ascii="Times New Roman" w:eastAsia="Times New Roman" w:hAnsi="Times New Roman" w:cs="Times New Roman"/>
      <w:snapToGrid w:val="0"/>
      <w:szCs w:val="20"/>
      <w:lang w:val="en-GB" w:eastAsia="el-GR"/>
    </w:rPr>
  </w:style>
  <w:style w:type="paragraph" w:styleId="IntenseQuote">
    <w:name w:val="Intense Quote"/>
    <w:basedOn w:val="Normal"/>
    <w:next w:val="Normal"/>
    <w:link w:val="IntenseQuoteChar"/>
    <w:uiPriority w:val="30"/>
    <w:qFormat/>
    <w:rsid w:val="000A1B79"/>
    <w:pPr>
      <w:pBdr>
        <w:bottom w:val="single" w:sz="4" w:space="4" w:color="4F81BD"/>
      </w:pBdr>
      <w:tabs>
        <w:tab w:val="left" w:pos="567"/>
      </w:tabs>
      <w:spacing w:before="200" w:after="280" w:line="260" w:lineRule="exact"/>
      <w:ind w:left="936" w:right="936"/>
    </w:pPr>
    <w:rPr>
      <w:rFonts w:ascii="Times New Roman" w:eastAsia="Times New Roman" w:hAnsi="Times New Roman" w:cs="Times New Roman"/>
      <w:b/>
      <w:i/>
      <w:color w:val="4F81BD"/>
      <w:szCs w:val="20"/>
      <w:lang w:val="x-none" w:eastAsia="x-none"/>
    </w:rPr>
  </w:style>
  <w:style w:type="character" w:customStyle="1" w:styleId="IntenseQuoteChar">
    <w:name w:val="Intense Quote Char"/>
    <w:basedOn w:val="DefaultParagraphFont"/>
    <w:link w:val="IntenseQuote"/>
    <w:uiPriority w:val="30"/>
    <w:rsid w:val="000A1B79"/>
    <w:rPr>
      <w:rFonts w:ascii="Times New Roman" w:eastAsia="Times New Roman" w:hAnsi="Times New Roman" w:cs="Times New Roman"/>
      <w:b/>
      <w:i/>
      <w:color w:val="4F81BD"/>
      <w:szCs w:val="20"/>
      <w:lang w:val="x-none" w:eastAsia="x-none"/>
    </w:rPr>
  </w:style>
  <w:style w:type="paragraph" w:styleId="NoSpacing">
    <w:name w:val="No Spacing"/>
    <w:uiPriority w:val="1"/>
    <w:qFormat/>
    <w:rsid w:val="000A1B79"/>
    <w:pPr>
      <w:tabs>
        <w:tab w:val="left" w:pos="567"/>
      </w:tabs>
      <w:spacing w:after="0" w:line="240" w:lineRule="auto"/>
    </w:pPr>
    <w:rPr>
      <w:rFonts w:ascii="Times New Roman" w:eastAsia="Times New Roman" w:hAnsi="Times New Roman" w:cs="Times New Roman"/>
      <w:snapToGrid w:val="0"/>
      <w:szCs w:val="20"/>
      <w:lang w:val="en-GB" w:eastAsia="el-GR"/>
    </w:rPr>
  </w:style>
  <w:style w:type="paragraph" w:styleId="Quote">
    <w:name w:val="Quote"/>
    <w:basedOn w:val="Normal"/>
    <w:next w:val="Normal"/>
    <w:link w:val="QuoteChar"/>
    <w:uiPriority w:val="29"/>
    <w:qFormat/>
    <w:rsid w:val="000A1B79"/>
    <w:pPr>
      <w:tabs>
        <w:tab w:val="left" w:pos="567"/>
      </w:tabs>
      <w:spacing w:after="0" w:line="260" w:lineRule="exact"/>
    </w:pPr>
    <w:rPr>
      <w:rFonts w:ascii="Times New Roman" w:eastAsia="Times New Roman" w:hAnsi="Times New Roman" w:cs="Times New Roman"/>
      <w:i/>
      <w:color w:val="000000"/>
      <w:szCs w:val="20"/>
      <w:lang w:val="x-none" w:eastAsia="x-none"/>
    </w:rPr>
  </w:style>
  <w:style w:type="character" w:customStyle="1" w:styleId="QuoteChar">
    <w:name w:val="Quote Char"/>
    <w:basedOn w:val="DefaultParagraphFont"/>
    <w:link w:val="Quote"/>
    <w:uiPriority w:val="29"/>
    <w:rsid w:val="000A1B79"/>
    <w:rPr>
      <w:rFonts w:ascii="Times New Roman" w:eastAsia="Times New Roman" w:hAnsi="Times New Roman" w:cs="Times New Roman"/>
      <w:i/>
      <w:color w:val="000000"/>
      <w:szCs w:val="20"/>
      <w:lang w:val="x-none" w:eastAsia="x-none"/>
    </w:rPr>
  </w:style>
  <w:style w:type="paragraph" w:styleId="TOCHeading">
    <w:name w:val="TOC Heading"/>
    <w:basedOn w:val="Heading1"/>
    <w:next w:val="Normal"/>
    <w:uiPriority w:val="39"/>
    <w:qFormat/>
    <w:rsid w:val="000A1B79"/>
    <w:pPr>
      <w:keepNext/>
      <w:spacing w:after="60"/>
      <w:ind w:left="0" w:firstLine="0"/>
      <w:outlineLvl w:val="9"/>
    </w:pPr>
  </w:style>
  <w:style w:type="character" w:customStyle="1" w:styleId="tw4winMark">
    <w:name w:val="tw4winMark"/>
    <w:uiPriority w:val="99"/>
    <w:rsid w:val="000A1B79"/>
    <w:rPr>
      <w:rFonts w:ascii="Courier New" w:hAnsi="Courier New"/>
      <w:vanish/>
      <w:color w:val="800080"/>
      <w:sz w:val="24"/>
      <w:vertAlign w:val="subscript"/>
    </w:rPr>
  </w:style>
  <w:style w:type="character" w:customStyle="1" w:styleId="apple-converted-space">
    <w:name w:val="apple-converted-space"/>
    <w:rsid w:val="000A1B79"/>
    <w:rPr>
      <w:rFonts w:cs="Times New Roman"/>
    </w:rPr>
  </w:style>
  <w:style w:type="character" w:styleId="Emphasis">
    <w:name w:val="Emphasis"/>
    <w:aliases w:val="Footer Char1,Piè di pagina Carattere Char,Piè di pagina Carattere1 Carattere Char,Piè di pagina Carattere Carattere Carattere Char,Footer Char Carattere Carattere Carattere Char"/>
    <w:link w:val="Footer"/>
    <w:uiPriority w:val="20"/>
    <w:qFormat/>
    <w:rsid w:val="000A1B79"/>
    <w:rPr>
      <w:rFonts w:ascii="Times New Roman" w:eastAsia="Times New Roman" w:hAnsi="Times New Roman" w:cs="Times New Roman"/>
      <w:i/>
      <w:iCs/>
      <w:sz w:val="20"/>
      <w:szCs w:val="20"/>
      <w:lang w:val="x-none" w:eastAsia="x-none"/>
    </w:rPr>
  </w:style>
  <w:style w:type="character" w:customStyle="1" w:styleId="hps">
    <w:name w:val="hps"/>
    <w:rsid w:val="000A1B79"/>
  </w:style>
  <w:style w:type="character" w:customStyle="1" w:styleId="tw4winError">
    <w:name w:val="tw4winError"/>
    <w:uiPriority w:val="99"/>
    <w:rsid w:val="000A1B79"/>
    <w:rPr>
      <w:rFonts w:ascii="Courier New" w:hAnsi="Courier New"/>
      <w:color w:val="00FF00"/>
      <w:sz w:val="40"/>
    </w:rPr>
  </w:style>
  <w:style w:type="character" w:customStyle="1" w:styleId="tw4winTerm">
    <w:name w:val="tw4winTerm"/>
    <w:uiPriority w:val="99"/>
    <w:rsid w:val="000A1B79"/>
    <w:rPr>
      <w:color w:val="0000FF"/>
    </w:rPr>
  </w:style>
  <w:style w:type="character" w:customStyle="1" w:styleId="tw4winPopup">
    <w:name w:val="tw4winPopup"/>
    <w:uiPriority w:val="99"/>
    <w:rsid w:val="000A1B79"/>
    <w:rPr>
      <w:rFonts w:ascii="Courier New" w:hAnsi="Courier New"/>
      <w:noProof/>
      <w:color w:val="008000"/>
    </w:rPr>
  </w:style>
  <w:style w:type="character" w:customStyle="1" w:styleId="tw4winJump">
    <w:name w:val="tw4winJump"/>
    <w:uiPriority w:val="99"/>
    <w:rsid w:val="000A1B79"/>
    <w:rPr>
      <w:rFonts w:ascii="Courier New" w:hAnsi="Courier New"/>
      <w:noProof/>
      <w:color w:val="008080"/>
    </w:rPr>
  </w:style>
  <w:style w:type="character" w:customStyle="1" w:styleId="tw4winExternal">
    <w:name w:val="tw4winExternal"/>
    <w:uiPriority w:val="99"/>
    <w:rsid w:val="000A1B79"/>
    <w:rPr>
      <w:rFonts w:ascii="Courier New" w:hAnsi="Courier New"/>
      <w:noProof/>
      <w:color w:val="808080"/>
    </w:rPr>
  </w:style>
  <w:style w:type="character" w:customStyle="1" w:styleId="tw4winInternal">
    <w:name w:val="tw4winInternal"/>
    <w:uiPriority w:val="99"/>
    <w:rsid w:val="000A1B79"/>
    <w:rPr>
      <w:rFonts w:ascii="Courier New" w:hAnsi="Courier New"/>
      <w:noProof/>
      <w:color w:val="FF0000"/>
    </w:rPr>
  </w:style>
  <w:style w:type="character" w:customStyle="1" w:styleId="DONOTTRANSLATE">
    <w:name w:val="DO_NOT_TRANSLATE"/>
    <w:uiPriority w:val="99"/>
    <w:rsid w:val="000A1B79"/>
    <w:rPr>
      <w:rFonts w:ascii="Courier New" w:hAnsi="Courier New"/>
      <w:noProof/>
      <w:color w:val="800000"/>
    </w:rPr>
  </w:style>
  <w:style w:type="paragraph" w:styleId="Revision">
    <w:name w:val="Revision"/>
    <w:hidden/>
    <w:uiPriority w:val="99"/>
    <w:semiHidden/>
    <w:rsid w:val="000A1B79"/>
    <w:pPr>
      <w:spacing w:after="0" w:line="240" w:lineRule="auto"/>
    </w:pPr>
    <w:rPr>
      <w:rFonts w:ascii="Times New Roman" w:eastAsia="Times New Roman" w:hAnsi="Times New Roman" w:cs="Times New Roman"/>
      <w:snapToGrid w:val="0"/>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h.gov.cy/phs" TargetMode="External"/><Relationship Id="rId5" Type="http://schemas.openxmlformats.org/officeDocument/2006/relationships/hyperlink" Target="http://www.eof.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Syrogianni</dc:creator>
  <cp:keywords/>
  <dc:description/>
  <cp:lastModifiedBy>Georgia Syrogianni</cp:lastModifiedBy>
  <cp:revision>4</cp:revision>
  <dcterms:created xsi:type="dcterms:W3CDTF">2021-04-26T12:42:00Z</dcterms:created>
  <dcterms:modified xsi:type="dcterms:W3CDTF">2021-04-27T09:21:00Z</dcterms:modified>
</cp:coreProperties>
</file>